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043546">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A7858">
              <w:rPr>
                <w:rFonts w:ascii="Arial" w:hAnsi="Arial" w:cs="Arial"/>
                <w:b/>
                <w:bCs/>
              </w:rPr>
              <w:t xml:space="preserve">Corporate </w:t>
            </w:r>
            <w:r w:rsidR="00043546">
              <w:rPr>
                <w:rFonts w:ascii="Arial" w:hAnsi="Arial" w:cs="Arial"/>
                <w:b/>
                <w:bCs/>
              </w:rPr>
              <w:t>Resources</w:t>
            </w:r>
            <w:r w:rsidR="001A7858">
              <w:rPr>
                <w:rFonts w:ascii="Arial" w:hAnsi="Arial" w:cs="Arial"/>
                <w:b/>
                <w:bCs/>
              </w:rPr>
              <w:t xml:space="preserve"> </w:t>
            </w:r>
          </w:p>
        </w:tc>
        <w:tc>
          <w:tcPr>
            <w:tcW w:w="4806" w:type="dxa"/>
            <w:gridSpan w:val="2"/>
          </w:tcPr>
          <w:p w:rsidR="005F10CF" w:rsidRPr="001F7FBB" w:rsidRDefault="005F10CF" w:rsidP="00C26AA4">
            <w:pPr>
              <w:tabs>
                <w:tab w:val="left" w:pos="-720"/>
              </w:tabs>
              <w:suppressAutoHyphens/>
              <w:spacing w:before="120" w:after="120"/>
              <w:rPr>
                <w:rFonts w:ascii="Arial" w:hAnsi="Arial" w:cs="Arial"/>
                <w:bCs/>
              </w:rPr>
            </w:pPr>
            <w:r w:rsidRPr="00AE53C0">
              <w:rPr>
                <w:rFonts w:ascii="Arial" w:hAnsi="Arial" w:cs="Arial"/>
                <w:b/>
                <w:bCs/>
              </w:rPr>
              <w:t xml:space="preserve">SERVICE </w:t>
            </w:r>
            <w:r w:rsidRPr="00F276C1">
              <w:rPr>
                <w:rFonts w:ascii="Arial" w:hAnsi="Arial" w:cs="Arial"/>
                <w:b/>
                <w:bCs/>
              </w:rPr>
              <w:t>GROUP:</w:t>
            </w:r>
            <w:r w:rsidR="001F7FBB" w:rsidRPr="00F276C1">
              <w:rPr>
                <w:rFonts w:ascii="Arial" w:hAnsi="Arial" w:cs="Arial"/>
                <w:b/>
                <w:bCs/>
              </w:rPr>
              <w:t xml:space="preserve"> </w:t>
            </w:r>
            <w:r w:rsidR="00B279CE" w:rsidRPr="00F276C1">
              <w:rPr>
                <w:rFonts w:ascii="Arial" w:hAnsi="Arial" w:cs="Arial"/>
                <w:b/>
                <w:bCs/>
              </w:rPr>
              <w:t>Financ</w:t>
            </w:r>
            <w:r w:rsidR="00C26AA4" w:rsidRPr="00F276C1">
              <w:rPr>
                <w:rFonts w:ascii="Arial" w:hAnsi="Arial" w:cs="Arial"/>
                <w:b/>
                <w:bCs/>
              </w:rPr>
              <w:t xml:space="preserve">e, IT &amp; Procurement </w:t>
            </w:r>
            <w:r w:rsidR="00B279CE" w:rsidRPr="00F276C1">
              <w:rPr>
                <w:rFonts w:ascii="Arial" w:hAnsi="Arial" w:cs="Arial"/>
                <w:b/>
                <w:bCs/>
              </w:rPr>
              <w:t>Service</w:t>
            </w:r>
          </w:p>
        </w:tc>
      </w:tr>
      <w:tr w:rsidR="005F10CF" w:rsidRPr="00AE53C0">
        <w:trPr>
          <w:trHeight w:val="476"/>
        </w:trPr>
        <w:tc>
          <w:tcPr>
            <w:tcW w:w="4794" w:type="dxa"/>
          </w:tcPr>
          <w:p w:rsidR="005F10CF" w:rsidRPr="001F7FBB" w:rsidRDefault="0071283C" w:rsidP="007C4C90">
            <w:pPr>
              <w:tabs>
                <w:tab w:val="left" w:pos="-720"/>
              </w:tabs>
              <w:suppressAutoHyphens/>
              <w:spacing w:before="120" w:after="120"/>
              <w:rPr>
                <w:rFonts w:ascii="Arial" w:hAnsi="Arial" w:cs="Arial"/>
              </w:rPr>
            </w:pPr>
            <w:r>
              <w:rPr>
                <w:rFonts w:ascii="Arial" w:hAnsi="Arial" w:cs="Arial"/>
                <w:b/>
              </w:rPr>
              <w:t xml:space="preserve">POST TITLE: </w:t>
            </w:r>
            <w:r w:rsidR="0001181B">
              <w:rPr>
                <w:rFonts w:ascii="Arial" w:hAnsi="Arial" w:cs="Arial"/>
                <w:b/>
              </w:rPr>
              <w:t xml:space="preserve">Head of Financial </w:t>
            </w:r>
            <w:r w:rsidR="00B279CE">
              <w:rPr>
                <w:rFonts w:ascii="Arial" w:hAnsi="Arial" w:cs="Arial"/>
                <w:b/>
              </w:rPr>
              <w:t>Accounting</w:t>
            </w:r>
            <w:r w:rsidR="007C4C90">
              <w:rPr>
                <w:rFonts w:ascii="Arial" w:hAnsi="Arial" w:cs="Arial"/>
                <w:b/>
              </w:rPr>
              <w:t>, Capital &amp;</w:t>
            </w:r>
            <w:r w:rsidR="00B279CE">
              <w:rPr>
                <w:rFonts w:ascii="Arial" w:hAnsi="Arial" w:cs="Arial"/>
                <w:b/>
              </w:rPr>
              <w:t xml:space="preserve"> Projects</w:t>
            </w:r>
          </w:p>
        </w:tc>
        <w:tc>
          <w:tcPr>
            <w:tcW w:w="4806" w:type="dxa"/>
            <w:gridSpan w:val="2"/>
          </w:tcPr>
          <w:p w:rsidR="005F10CF" w:rsidRPr="001F7FBB" w:rsidRDefault="005F10CF" w:rsidP="00043546">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1A7858">
              <w:rPr>
                <w:rFonts w:ascii="Arial" w:hAnsi="Arial" w:cs="Arial"/>
                <w:b/>
              </w:rPr>
              <w:t xml:space="preserve">Director </w:t>
            </w:r>
            <w:r w:rsidR="00043546">
              <w:rPr>
                <w:rFonts w:ascii="Arial" w:hAnsi="Arial" w:cs="Arial"/>
                <w:b/>
              </w:rPr>
              <w:t>of</w:t>
            </w:r>
            <w:r w:rsidR="001A7858">
              <w:rPr>
                <w:rFonts w:ascii="Arial" w:hAnsi="Arial" w:cs="Arial"/>
                <w:b/>
              </w:rPr>
              <w:t xml:space="preserve"> Finance </w:t>
            </w:r>
            <w:r w:rsidR="00C90AC9">
              <w:rPr>
                <w:rFonts w:ascii="Arial" w:hAnsi="Arial" w:cs="Arial"/>
                <w:b/>
              </w:rPr>
              <w:t>IT &amp; Procurement</w:t>
            </w:r>
          </w:p>
        </w:tc>
      </w:tr>
      <w:tr w:rsidR="005F10CF" w:rsidRPr="00AE53C0">
        <w:trPr>
          <w:trHeight w:val="476"/>
        </w:trPr>
        <w:tc>
          <w:tcPr>
            <w:tcW w:w="4820" w:type="dxa"/>
            <w:gridSpan w:val="2"/>
          </w:tcPr>
          <w:p w:rsidR="005F10CF" w:rsidRPr="001F7FBB" w:rsidRDefault="005F10CF" w:rsidP="00F276C1">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43546">
              <w:rPr>
                <w:rFonts w:ascii="Arial" w:hAnsi="Arial" w:cs="Arial"/>
                <w:b/>
                <w:bCs/>
              </w:rPr>
              <w:t>Specia</w:t>
            </w:r>
            <w:r w:rsidR="00C26AA4">
              <w:rPr>
                <w:rFonts w:ascii="Arial" w:hAnsi="Arial" w:cs="Arial"/>
                <w:b/>
                <w:bCs/>
              </w:rPr>
              <w:t xml:space="preserve">l </w:t>
            </w:r>
            <w:r w:rsidR="00F452B8">
              <w:rPr>
                <w:rFonts w:ascii="Arial" w:hAnsi="Arial" w:cs="Arial"/>
                <w:b/>
                <w:bCs/>
              </w:rPr>
              <w:t>D</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DF4FB3" w:rsidRPr="00DF4FB3" w:rsidRDefault="00DF4FB3" w:rsidP="00DF4FB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DF4FB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B5B9F" w:rsidRDefault="009B5B9F" w:rsidP="005F10CF">
      <w:pPr>
        <w:tabs>
          <w:tab w:val="left" w:pos="-720"/>
        </w:tabs>
        <w:suppressAutoHyphens/>
        <w:jc w:val="both"/>
        <w:rPr>
          <w:rFonts w:ascii="Arial" w:hAnsi="Arial" w:cs="Arial"/>
        </w:rPr>
      </w:pPr>
    </w:p>
    <w:p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rsidR="009B5B9F" w:rsidRDefault="009B5B9F" w:rsidP="005F10CF">
      <w:pPr>
        <w:tabs>
          <w:tab w:val="left" w:pos="-720"/>
        </w:tabs>
        <w:suppressAutoHyphens/>
        <w:jc w:val="both"/>
        <w:rPr>
          <w:rFonts w:ascii="Arial" w:hAnsi="Arial" w:cs="Arial"/>
        </w:rPr>
      </w:pPr>
    </w:p>
    <w:p w:rsidR="009B5B9F" w:rsidRDefault="009B5B9F" w:rsidP="005F10CF">
      <w:pPr>
        <w:tabs>
          <w:tab w:val="left" w:pos="-720"/>
        </w:tabs>
        <w:suppressAutoHyphens/>
        <w:jc w:val="both"/>
        <w:rPr>
          <w:rFonts w:ascii="Arial" w:hAnsi="Arial" w:cs="Arial"/>
        </w:rPr>
      </w:pPr>
      <w:r>
        <w:rPr>
          <w:rFonts w:ascii="Arial" w:hAnsi="Arial" w:cs="Arial"/>
        </w:rPr>
        <w:t>Both sets of competencies will be used at interview stage and will not be used fo</w:t>
      </w:r>
      <w:r w:rsidR="005048D1">
        <w:rPr>
          <w:rFonts w:ascii="Arial" w:hAnsi="Arial" w:cs="Arial"/>
        </w:rPr>
        <w:t xml:space="preserve">r short listing purposes.  As a </w:t>
      </w:r>
      <w:r>
        <w:rPr>
          <w:rFonts w:ascii="Arial" w:hAnsi="Arial" w:cs="Arial"/>
        </w:rPr>
        <w:t xml:space="preserve">candidate/employee you will be expected to demonstrate your ability meet the special knowledge, experience and qualifications required for the role. </w:t>
      </w:r>
    </w:p>
    <w:p w:rsidR="003255F8" w:rsidRDefault="003255F8" w:rsidP="005F10CF">
      <w:pPr>
        <w:tabs>
          <w:tab w:val="left" w:pos="-720"/>
        </w:tabs>
        <w:suppressAutoHyphens/>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625"/>
      </w:tblGrid>
      <w:tr w:rsidR="005F10CF" w:rsidTr="000242E2">
        <w:tc>
          <w:tcPr>
            <w:tcW w:w="10173" w:type="dxa"/>
            <w:gridSpan w:val="2"/>
            <w:shd w:val="clear" w:color="auto" w:fill="D9D9D9"/>
          </w:tcPr>
          <w:p w:rsidR="005F10CF" w:rsidRPr="000242E2" w:rsidRDefault="005F10CF" w:rsidP="000242E2">
            <w:pPr>
              <w:ind w:right="-874"/>
              <w:rPr>
                <w:rFonts w:ascii="Arial" w:hAnsi="Arial" w:cs="Arial"/>
              </w:rPr>
            </w:pPr>
            <w:r w:rsidRPr="000242E2">
              <w:rPr>
                <w:rFonts w:ascii="Arial" w:hAnsi="Arial" w:cs="Arial"/>
                <w:b/>
              </w:rPr>
              <w:t>Key Purpose of</w:t>
            </w:r>
            <w:r w:rsidR="003E25F4" w:rsidRPr="000242E2">
              <w:rPr>
                <w:rFonts w:ascii="Arial" w:hAnsi="Arial" w:cs="Arial"/>
                <w:b/>
              </w:rPr>
              <w:t xml:space="preserve"> Post</w:t>
            </w:r>
            <w:r w:rsidRPr="000242E2">
              <w:rPr>
                <w:rFonts w:ascii="Arial" w:hAnsi="Arial" w:cs="Arial"/>
                <w:b/>
              </w:rPr>
              <w:t>:</w:t>
            </w:r>
            <w:r w:rsidR="003E25F4" w:rsidRPr="000242E2">
              <w:rPr>
                <w:rFonts w:ascii="Arial" w:hAnsi="Arial" w:cs="Arial"/>
                <w:b/>
              </w:rPr>
              <w:t xml:space="preserve"> </w:t>
            </w:r>
            <w:r w:rsidR="00F42723" w:rsidRPr="000242E2">
              <w:rPr>
                <w:rFonts w:ascii="Arial" w:hAnsi="Arial" w:cs="Arial"/>
                <w:b/>
              </w:rPr>
              <w:t>Max 3</w:t>
            </w:r>
          </w:p>
        </w:tc>
      </w:tr>
      <w:tr w:rsidR="005F10CF" w:rsidTr="000242E2">
        <w:trPr>
          <w:trHeight w:val="861"/>
        </w:trPr>
        <w:tc>
          <w:tcPr>
            <w:tcW w:w="10173" w:type="dxa"/>
            <w:gridSpan w:val="2"/>
            <w:tcBorders>
              <w:bottom w:val="single" w:sz="4" w:space="0" w:color="auto"/>
            </w:tcBorders>
            <w:shd w:val="clear" w:color="auto" w:fill="auto"/>
          </w:tcPr>
          <w:p w:rsidR="009D0E5F" w:rsidRPr="009556AF" w:rsidRDefault="00B279CE" w:rsidP="009556AF">
            <w:pPr>
              <w:numPr>
                <w:ilvl w:val="0"/>
                <w:numId w:val="26"/>
              </w:numPr>
              <w:ind w:right="34"/>
              <w:jc w:val="both"/>
              <w:rPr>
                <w:rFonts w:ascii="Arial" w:hAnsi="Arial" w:cs="Arial"/>
              </w:rPr>
            </w:pPr>
            <w:r w:rsidRPr="003B02D7">
              <w:rPr>
                <w:rFonts w:ascii="Arial" w:hAnsi="Arial" w:cs="Arial"/>
              </w:rPr>
              <w:t>To direct and manage a highly specialist</w:t>
            </w:r>
            <w:r w:rsidR="003B02D7" w:rsidRPr="003B02D7">
              <w:rPr>
                <w:rFonts w:ascii="Arial" w:hAnsi="Arial" w:cs="Arial"/>
              </w:rPr>
              <w:t xml:space="preserve"> Finance </w:t>
            </w:r>
            <w:r w:rsidRPr="003B02D7">
              <w:rPr>
                <w:rFonts w:ascii="Arial" w:hAnsi="Arial" w:cs="Arial"/>
              </w:rPr>
              <w:t>team providing a strategic and operational</w:t>
            </w:r>
            <w:r w:rsidR="003B02D7" w:rsidRPr="003B02D7">
              <w:rPr>
                <w:rFonts w:ascii="Arial" w:hAnsi="Arial" w:cs="Arial"/>
              </w:rPr>
              <w:t xml:space="preserve"> </w:t>
            </w:r>
            <w:r w:rsidRPr="003B02D7">
              <w:rPr>
                <w:rFonts w:ascii="Arial" w:hAnsi="Arial" w:cs="Arial"/>
              </w:rPr>
              <w:t>framework for the delivery of the Council’s business and major corporate initiatives and</w:t>
            </w:r>
            <w:r w:rsidR="00191F23" w:rsidRPr="003B02D7">
              <w:rPr>
                <w:rFonts w:ascii="Arial" w:hAnsi="Arial" w:cs="Arial"/>
              </w:rPr>
              <w:t xml:space="preserve"> </w:t>
            </w:r>
            <w:r w:rsidRPr="003B02D7">
              <w:rPr>
                <w:rFonts w:ascii="Arial" w:hAnsi="Arial" w:cs="Arial"/>
              </w:rPr>
              <w:t>core business service delivery. This will include flexible, responsive and effective financial information to support decision making on sound principles which comply with both the</w:t>
            </w:r>
            <w:r w:rsidR="00191F23" w:rsidRPr="003B02D7">
              <w:rPr>
                <w:rFonts w:ascii="Arial" w:hAnsi="Arial" w:cs="Arial"/>
              </w:rPr>
              <w:t xml:space="preserve"> </w:t>
            </w:r>
            <w:r w:rsidRPr="003B02D7">
              <w:rPr>
                <w:rFonts w:ascii="Arial" w:hAnsi="Arial" w:cs="Arial"/>
              </w:rPr>
              <w:t>Council’s and legis</w:t>
            </w:r>
            <w:r w:rsidR="003B02D7" w:rsidRPr="003B02D7">
              <w:rPr>
                <w:rFonts w:ascii="Arial" w:hAnsi="Arial" w:cs="Arial"/>
              </w:rPr>
              <w:t>lative</w:t>
            </w:r>
            <w:r w:rsidR="009556AF">
              <w:rPr>
                <w:rFonts w:ascii="Arial" w:hAnsi="Arial" w:cs="Arial"/>
              </w:rPr>
              <w:t xml:space="preserve"> procedures and processes.</w:t>
            </w:r>
          </w:p>
          <w:p w:rsidR="00B279CE" w:rsidRPr="000242E2" w:rsidRDefault="00B279CE" w:rsidP="000242E2">
            <w:pPr>
              <w:ind w:right="-874"/>
              <w:rPr>
                <w:rFonts w:ascii="Arial" w:hAnsi="Arial" w:cs="Arial"/>
              </w:rPr>
            </w:pPr>
          </w:p>
          <w:p w:rsidR="003C49D1" w:rsidRPr="000242E2" w:rsidRDefault="00B279CE" w:rsidP="000242E2">
            <w:pPr>
              <w:numPr>
                <w:ilvl w:val="0"/>
                <w:numId w:val="26"/>
              </w:numPr>
              <w:ind w:right="-874"/>
              <w:rPr>
                <w:rFonts w:ascii="Arial" w:hAnsi="Arial" w:cs="Arial"/>
              </w:rPr>
            </w:pPr>
            <w:r w:rsidRPr="000242E2">
              <w:rPr>
                <w:rFonts w:ascii="Arial" w:hAnsi="Arial" w:cs="Arial"/>
              </w:rPr>
              <w:t xml:space="preserve">To support the </w:t>
            </w:r>
            <w:r w:rsidR="001A7858">
              <w:rPr>
                <w:rFonts w:ascii="Arial" w:hAnsi="Arial" w:cs="Arial"/>
              </w:rPr>
              <w:t xml:space="preserve">Director </w:t>
            </w:r>
            <w:r w:rsidR="009D0E5F">
              <w:rPr>
                <w:rFonts w:ascii="Arial" w:hAnsi="Arial" w:cs="Arial"/>
              </w:rPr>
              <w:t xml:space="preserve">of </w:t>
            </w:r>
            <w:r w:rsidR="001A7858">
              <w:rPr>
                <w:rFonts w:ascii="Arial" w:hAnsi="Arial" w:cs="Arial"/>
              </w:rPr>
              <w:t xml:space="preserve">Finance </w:t>
            </w:r>
            <w:r w:rsidR="005048D1" w:rsidRPr="000242E2">
              <w:rPr>
                <w:rFonts w:ascii="Arial" w:hAnsi="Arial" w:cs="Arial"/>
              </w:rPr>
              <w:t>(and deputise where necessary)</w:t>
            </w:r>
            <w:r w:rsidRPr="000242E2">
              <w:rPr>
                <w:rFonts w:ascii="Arial" w:hAnsi="Arial" w:cs="Arial"/>
              </w:rPr>
              <w:t xml:space="preserve"> in providing </w:t>
            </w:r>
          </w:p>
          <w:p w:rsidR="003C49D1" w:rsidRPr="000242E2" w:rsidRDefault="00B279CE" w:rsidP="000242E2">
            <w:pPr>
              <w:ind w:left="720" w:right="-874"/>
              <w:rPr>
                <w:rFonts w:ascii="Arial" w:hAnsi="Arial" w:cs="Arial"/>
              </w:rPr>
            </w:pPr>
            <w:r w:rsidRPr="000242E2">
              <w:rPr>
                <w:rFonts w:ascii="Arial" w:hAnsi="Arial" w:cs="Arial"/>
              </w:rPr>
              <w:t xml:space="preserve">leadership and proactive and creative advice whilst contributing towards progressive management and improvement in all the Council’s services. This will include effective </w:t>
            </w:r>
          </w:p>
          <w:p w:rsidR="003C49D1" w:rsidRPr="000242E2" w:rsidRDefault="00B279CE" w:rsidP="000242E2">
            <w:pPr>
              <w:ind w:left="720" w:right="-874"/>
              <w:rPr>
                <w:rFonts w:ascii="Arial" w:hAnsi="Arial" w:cs="Arial"/>
              </w:rPr>
            </w:pPr>
            <w:r w:rsidRPr="000242E2">
              <w:rPr>
                <w:rFonts w:ascii="Arial" w:hAnsi="Arial" w:cs="Arial"/>
              </w:rPr>
              <w:t>and strategic</w:t>
            </w:r>
            <w:r w:rsidR="00191F23" w:rsidRPr="000242E2">
              <w:rPr>
                <w:rFonts w:ascii="Arial" w:hAnsi="Arial" w:cs="Arial"/>
              </w:rPr>
              <w:t xml:space="preserve"> </w:t>
            </w:r>
            <w:r w:rsidRPr="000242E2">
              <w:rPr>
                <w:rFonts w:ascii="Arial" w:hAnsi="Arial" w:cs="Arial"/>
              </w:rPr>
              <w:t xml:space="preserve">leadership of the Council’s finance function by being a leading member of </w:t>
            </w:r>
          </w:p>
          <w:p w:rsidR="00B279CE" w:rsidRPr="000242E2" w:rsidRDefault="00B279CE" w:rsidP="000242E2">
            <w:pPr>
              <w:ind w:left="720" w:right="-874"/>
              <w:rPr>
                <w:rFonts w:ascii="Arial" w:hAnsi="Arial" w:cs="Arial"/>
              </w:rPr>
            </w:pPr>
            <w:r w:rsidRPr="000242E2">
              <w:rPr>
                <w:rFonts w:ascii="Arial" w:hAnsi="Arial" w:cs="Arial"/>
              </w:rPr>
              <w:t>the Finance Management Team.</w:t>
            </w:r>
          </w:p>
          <w:p w:rsidR="00B279CE" w:rsidRPr="000242E2" w:rsidRDefault="00B279CE" w:rsidP="000242E2">
            <w:pPr>
              <w:ind w:right="-874"/>
              <w:rPr>
                <w:rFonts w:ascii="Arial" w:hAnsi="Arial" w:cs="Arial"/>
              </w:rPr>
            </w:pPr>
          </w:p>
          <w:p w:rsidR="003C49D1" w:rsidRPr="000242E2" w:rsidRDefault="00B279CE" w:rsidP="000242E2">
            <w:pPr>
              <w:numPr>
                <w:ilvl w:val="0"/>
                <w:numId w:val="26"/>
              </w:numPr>
              <w:ind w:right="-874"/>
              <w:rPr>
                <w:rFonts w:ascii="Arial" w:hAnsi="Arial" w:cs="Arial"/>
              </w:rPr>
            </w:pPr>
            <w:r w:rsidRPr="000242E2">
              <w:rPr>
                <w:rFonts w:ascii="Arial" w:hAnsi="Arial" w:cs="Arial"/>
              </w:rPr>
              <w:t>To promote business solutions through the</w:t>
            </w:r>
            <w:r w:rsidR="005048D1" w:rsidRPr="000242E2">
              <w:rPr>
                <w:rFonts w:ascii="Arial" w:hAnsi="Arial" w:cs="Arial"/>
              </w:rPr>
              <w:t xml:space="preserve"> delivery of financial services, ensuring</w:t>
            </w:r>
            <w:r w:rsidR="00191F23" w:rsidRPr="000242E2">
              <w:rPr>
                <w:rFonts w:ascii="Arial" w:hAnsi="Arial" w:cs="Arial"/>
              </w:rPr>
              <w:t xml:space="preserve"> </w:t>
            </w:r>
          </w:p>
          <w:p w:rsidR="003C49D1" w:rsidRPr="000242E2" w:rsidRDefault="005048D1" w:rsidP="000242E2">
            <w:pPr>
              <w:ind w:left="720" w:right="-874"/>
              <w:rPr>
                <w:rFonts w:ascii="Arial" w:hAnsi="Arial" w:cs="Arial"/>
              </w:rPr>
            </w:pPr>
            <w:r w:rsidRPr="000242E2">
              <w:rPr>
                <w:rFonts w:ascii="Arial" w:hAnsi="Arial" w:cs="Arial"/>
              </w:rPr>
              <w:t xml:space="preserve">principles of best value, value for money and risk management are embedded into </w:t>
            </w:r>
          </w:p>
          <w:p w:rsidR="00B279CE" w:rsidRDefault="005048D1" w:rsidP="000242E2">
            <w:pPr>
              <w:ind w:left="720" w:right="-874"/>
              <w:rPr>
                <w:rFonts w:ascii="Arial" w:hAnsi="Arial" w:cs="Arial"/>
              </w:rPr>
            </w:pPr>
            <w:r w:rsidRPr="000242E2">
              <w:rPr>
                <w:rFonts w:ascii="Arial" w:hAnsi="Arial" w:cs="Arial"/>
              </w:rPr>
              <w:t>service delivery.</w:t>
            </w:r>
          </w:p>
          <w:p w:rsidR="002E1870" w:rsidRPr="000242E2" w:rsidRDefault="002E1870" w:rsidP="00F276C1">
            <w:pPr>
              <w:ind w:right="34"/>
              <w:jc w:val="both"/>
              <w:rPr>
                <w:rFonts w:ascii="Arial" w:hAnsi="Arial" w:cs="Arial"/>
              </w:rPr>
            </w:pPr>
          </w:p>
        </w:tc>
      </w:tr>
      <w:tr w:rsidR="005F10CF" w:rsidTr="000242E2">
        <w:tc>
          <w:tcPr>
            <w:tcW w:w="10173" w:type="dxa"/>
            <w:gridSpan w:val="2"/>
            <w:tcBorders>
              <w:bottom w:val="single" w:sz="4" w:space="0" w:color="auto"/>
            </w:tcBorders>
            <w:shd w:val="clear" w:color="auto" w:fill="D9D9D9"/>
          </w:tcPr>
          <w:p w:rsidR="005F10CF" w:rsidRPr="000242E2" w:rsidRDefault="003E25F4" w:rsidP="000242E2">
            <w:pPr>
              <w:ind w:right="-874"/>
              <w:rPr>
                <w:rFonts w:ascii="Arial" w:hAnsi="Arial" w:cs="Arial"/>
              </w:rPr>
            </w:pPr>
            <w:r w:rsidRPr="000242E2">
              <w:rPr>
                <w:rFonts w:ascii="Arial" w:hAnsi="Arial" w:cs="Arial"/>
                <w:b/>
              </w:rPr>
              <w:t>Main Responsibilities of Post</w:t>
            </w:r>
            <w:r w:rsidR="005F10CF" w:rsidRPr="000242E2">
              <w:rPr>
                <w:rFonts w:ascii="Arial" w:hAnsi="Arial" w:cs="Arial"/>
                <w:b/>
              </w:rPr>
              <w:t xml:space="preserve">: </w:t>
            </w:r>
            <w:r w:rsidR="00F42723" w:rsidRPr="000242E2">
              <w:rPr>
                <w:rFonts w:ascii="Arial" w:hAnsi="Arial" w:cs="Arial"/>
                <w:b/>
              </w:rPr>
              <w:t>Max 15</w:t>
            </w:r>
          </w:p>
        </w:tc>
      </w:tr>
      <w:tr w:rsidR="00AE53C0" w:rsidTr="000242E2">
        <w:trPr>
          <w:trHeight w:val="70"/>
        </w:trPr>
        <w:tc>
          <w:tcPr>
            <w:tcW w:w="10173" w:type="dxa"/>
            <w:gridSpan w:val="2"/>
            <w:shd w:val="clear" w:color="auto" w:fill="auto"/>
          </w:tcPr>
          <w:p w:rsidR="00676A41" w:rsidRPr="000242E2" w:rsidRDefault="00676A41" w:rsidP="000242E2">
            <w:pPr>
              <w:ind w:right="-6"/>
              <w:rPr>
                <w:rFonts w:ascii="Arial" w:hAnsi="Arial" w:cs="Arial"/>
              </w:rPr>
            </w:pPr>
          </w:p>
          <w:p w:rsidR="003C49D1" w:rsidRPr="000242E2" w:rsidRDefault="003C49D1" w:rsidP="000242E2">
            <w:pPr>
              <w:numPr>
                <w:ilvl w:val="0"/>
                <w:numId w:val="27"/>
              </w:numPr>
              <w:tabs>
                <w:tab w:val="left" w:pos="-720"/>
              </w:tabs>
              <w:suppressAutoHyphens/>
              <w:jc w:val="both"/>
              <w:rPr>
                <w:rFonts w:ascii="Arial" w:hAnsi="Arial" w:cs="Arial"/>
              </w:rPr>
            </w:pPr>
            <w:r w:rsidRPr="000242E2">
              <w:rPr>
                <w:rFonts w:ascii="Arial" w:hAnsi="Arial" w:cs="Arial"/>
              </w:rPr>
              <w:t>To manage, lead and motivate a team of staff who provide a range</w:t>
            </w:r>
            <w:r w:rsidR="009556AF">
              <w:rPr>
                <w:rFonts w:ascii="Arial" w:hAnsi="Arial" w:cs="Arial"/>
              </w:rPr>
              <w:t xml:space="preserve"> of specialist functions advising on major Corporate and capital initiatives, and core business controls including the production of the statutory accounts and returns.</w:t>
            </w:r>
            <w:r w:rsidRPr="000242E2">
              <w:rPr>
                <w:rFonts w:ascii="Arial" w:hAnsi="Arial" w:cs="Arial"/>
              </w:rPr>
              <w:t xml:space="preserve">  The </w:t>
            </w:r>
            <w:r w:rsidR="00A05D57">
              <w:rPr>
                <w:rFonts w:ascii="Arial" w:hAnsi="Arial" w:cs="Arial"/>
              </w:rPr>
              <w:t>team consists of a minimum of 16</w:t>
            </w:r>
            <w:r w:rsidRPr="000242E2">
              <w:rPr>
                <w:rFonts w:ascii="Arial" w:hAnsi="Arial" w:cs="Arial"/>
              </w:rPr>
              <w:t xml:space="preserve"> </w:t>
            </w:r>
            <w:r w:rsidRPr="000242E2">
              <w:rPr>
                <w:rFonts w:ascii="Arial" w:hAnsi="Arial" w:cs="Arial"/>
              </w:rPr>
              <w:lastRenderedPageBreak/>
              <w:t>staff, the majority of which are qualified CCAB and AAT.</w:t>
            </w:r>
            <w:r w:rsidR="00CD0F41" w:rsidRPr="000242E2">
              <w:rPr>
                <w:rFonts w:ascii="Arial" w:hAnsi="Arial" w:cs="Arial"/>
              </w:rPr>
              <w:t xml:space="preserve"> </w:t>
            </w:r>
            <w:r w:rsidRPr="000242E2">
              <w:rPr>
                <w:rFonts w:ascii="Arial" w:hAnsi="Arial" w:cs="Arial"/>
              </w:rPr>
              <w:t xml:space="preserve">To act in the absence of the </w:t>
            </w:r>
            <w:r w:rsidR="001A7858">
              <w:rPr>
                <w:rFonts w:ascii="Arial" w:hAnsi="Arial" w:cs="Arial"/>
              </w:rPr>
              <w:t xml:space="preserve">Director </w:t>
            </w:r>
            <w:r w:rsidR="009D0E5F">
              <w:rPr>
                <w:rFonts w:ascii="Arial" w:hAnsi="Arial" w:cs="Arial"/>
              </w:rPr>
              <w:t>of</w:t>
            </w:r>
            <w:r w:rsidR="001A7858">
              <w:rPr>
                <w:rFonts w:ascii="Arial" w:hAnsi="Arial" w:cs="Arial"/>
              </w:rPr>
              <w:t xml:space="preserve"> Finance </w:t>
            </w:r>
            <w:r w:rsidRPr="000242E2">
              <w:rPr>
                <w:rFonts w:ascii="Arial" w:hAnsi="Arial" w:cs="Arial"/>
              </w:rPr>
              <w:t>as required.</w:t>
            </w:r>
          </w:p>
          <w:p w:rsidR="003C49D1" w:rsidRPr="000242E2" w:rsidRDefault="003C49D1" w:rsidP="003C49D1">
            <w:pPr>
              <w:pStyle w:val="ListParagraph"/>
              <w:rPr>
                <w:rFonts w:ascii="Arial" w:hAnsi="Arial" w:cs="Arial"/>
              </w:rPr>
            </w:pPr>
          </w:p>
          <w:p w:rsidR="003C49D1" w:rsidRPr="000242E2" w:rsidRDefault="003C49D1" w:rsidP="000242E2">
            <w:pPr>
              <w:numPr>
                <w:ilvl w:val="0"/>
                <w:numId w:val="27"/>
              </w:numPr>
              <w:tabs>
                <w:tab w:val="left" w:pos="-720"/>
              </w:tabs>
              <w:suppressAutoHyphens/>
              <w:jc w:val="both"/>
              <w:rPr>
                <w:rFonts w:ascii="Arial" w:hAnsi="Arial" w:cs="Arial"/>
              </w:rPr>
            </w:pPr>
            <w:r w:rsidRPr="000242E2">
              <w:rPr>
                <w:rFonts w:ascii="Arial" w:hAnsi="Arial" w:cs="Arial"/>
              </w:rPr>
              <w:t xml:space="preserve">Responsible to the </w:t>
            </w:r>
            <w:r w:rsidR="001A7858">
              <w:rPr>
                <w:rFonts w:ascii="Arial" w:hAnsi="Arial" w:cs="Arial"/>
              </w:rPr>
              <w:t xml:space="preserve">Director </w:t>
            </w:r>
            <w:r w:rsidR="009D0E5F">
              <w:rPr>
                <w:rFonts w:ascii="Arial" w:hAnsi="Arial" w:cs="Arial"/>
              </w:rPr>
              <w:t>of</w:t>
            </w:r>
            <w:r w:rsidR="001A7858">
              <w:rPr>
                <w:rFonts w:ascii="Arial" w:hAnsi="Arial" w:cs="Arial"/>
              </w:rPr>
              <w:t xml:space="preserve"> Finance</w:t>
            </w:r>
            <w:r w:rsidRPr="000242E2">
              <w:rPr>
                <w:rFonts w:ascii="Arial" w:hAnsi="Arial" w:cs="Arial"/>
              </w:rPr>
              <w:t>, working within broad policy guidelines and objectives with a high degree of discretion and delegated authority. The seniority of the post is such that the post holder is required to demonstrate initiative, high levels of political awareness, professional and managerial competence in carrying out the functions of the post.</w:t>
            </w:r>
          </w:p>
          <w:p w:rsidR="003C49D1" w:rsidRPr="000242E2" w:rsidRDefault="003C49D1" w:rsidP="003C49D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Expected to deal with complex, sensitive and confidential matters on a regular basis. and</w:t>
            </w:r>
            <w:r w:rsidR="003C49D1" w:rsidRPr="000242E2">
              <w:rPr>
                <w:rFonts w:ascii="Arial" w:hAnsi="Arial" w:cs="Arial"/>
              </w:rPr>
              <w:t xml:space="preserve"> liaise directly with elected Members and top management, assistant directors, senior management, Trade Unions, senior officers and external agencies, providing professional information and advice on financial matters and control issues.</w:t>
            </w:r>
            <w:r w:rsidRPr="000242E2">
              <w:rPr>
                <w:rFonts w:ascii="Arial" w:hAnsi="Arial" w:cs="Arial"/>
              </w:rPr>
              <w:t xml:space="preserve"> Will notify </w:t>
            </w:r>
            <w:r w:rsidR="001A7858">
              <w:rPr>
                <w:rFonts w:ascii="Arial" w:hAnsi="Arial" w:cs="Arial"/>
              </w:rPr>
              <w:t xml:space="preserve">Director </w:t>
            </w:r>
            <w:r w:rsidR="0046638C">
              <w:rPr>
                <w:rFonts w:ascii="Arial" w:hAnsi="Arial" w:cs="Arial"/>
              </w:rPr>
              <w:t xml:space="preserve">of </w:t>
            </w:r>
            <w:r w:rsidR="001A7858">
              <w:rPr>
                <w:rFonts w:ascii="Arial" w:hAnsi="Arial" w:cs="Arial"/>
              </w:rPr>
              <w:t xml:space="preserve">Finance </w:t>
            </w:r>
            <w:r w:rsidRPr="000242E2">
              <w:rPr>
                <w:rFonts w:ascii="Arial" w:hAnsi="Arial" w:cs="Arial"/>
              </w:rPr>
              <w:t>of matters of a significant or sensitive nature.</w:t>
            </w:r>
          </w:p>
          <w:p w:rsidR="00CD0F41" w:rsidRPr="000242E2" w:rsidRDefault="00CD0F41" w:rsidP="00CD0F4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Wide-ranging and extensive authority to act on matters of professional judgement, particularly with reference to technical accounting matters, financial management systems and compliance with established policies and procedures.</w:t>
            </w:r>
          </w:p>
          <w:p w:rsidR="00CD0F41" w:rsidRPr="000242E2" w:rsidRDefault="00CD0F41" w:rsidP="00CD0F4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Decisions in relation to the resources of the Team, as well as delegating and prioritising tasks and duties in order to ensure successful delivery of the service.</w:t>
            </w:r>
          </w:p>
          <w:p w:rsidR="00CD0F41" w:rsidRPr="000242E2" w:rsidRDefault="00CD0F41" w:rsidP="00CD0F4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Access to highly confidential, personal, financial and political information, the unauthorised disclosure of which would prejudice the interests of the Council.</w:t>
            </w:r>
          </w:p>
          <w:p w:rsidR="00CD0F41" w:rsidRPr="000242E2" w:rsidRDefault="00CD0F41" w:rsidP="00CD0F4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To positively support and deliver the vision, values and strategic objectives of the Council through the Finance service by providing constructive and timely advice on all financial matters, control issues, innovative solutions to key projects and corporate initiatives.</w:t>
            </w:r>
            <w:r w:rsidR="00EA58FD" w:rsidRPr="000242E2">
              <w:rPr>
                <w:rFonts w:ascii="Arial" w:hAnsi="Arial" w:cs="Arial"/>
              </w:rPr>
              <w:t xml:space="preserve"> </w:t>
            </w:r>
            <w:r w:rsidRPr="000242E2">
              <w:rPr>
                <w:rFonts w:ascii="Arial" w:hAnsi="Arial" w:cs="Arial"/>
              </w:rPr>
              <w:t xml:space="preserve">Make a major and sustained contribution to develop, drive forward and integrate the necessary change to influence the Council’s improvement and become an excellent Authority. </w:t>
            </w:r>
          </w:p>
          <w:p w:rsidR="00CD0F41" w:rsidRPr="000242E2" w:rsidRDefault="00CD0F41" w:rsidP="00CD0F41">
            <w:pPr>
              <w:pStyle w:val="ListParagraph"/>
              <w:rPr>
                <w:rFonts w:ascii="Arial" w:hAnsi="Arial" w:cs="Arial"/>
              </w:rPr>
            </w:pPr>
          </w:p>
          <w:p w:rsidR="00CD0F41" w:rsidRPr="000242E2" w:rsidRDefault="00CD0F41" w:rsidP="000242E2">
            <w:pPr>
              <w:numPr>
                <w:ilvl w:val="0"/>
                <w:numId w:val="27"/>
              </w:numPr>
              <w:tabs>
                <w:tab w:val="left" w:pos="-720"/>
              </w:tabs>
              <w:suppressAutoHyphens/>
              <w:jc w:val="both"/>
              <w:rPr>
                <w:rFonts w:ascii="Arial" w:hAnsi="Arial" w:cs="Arial"/>
              </w:rPr>
            </w:pPr>
            <w:r w:rsidRPr="000242E2">
              <w:rPr>
                <w:rFonts w:ascii="Arial" w:hAnsi="Arial" w:cs="Arial"/>
              </w:rPr>
              <w:t>Develop and maintain working relationships with top management and other senior officers, other Council services, external agencies and peer groups working corporately and cooperatively to ensure the service is at the forefront of innovation and change.</w:t>
            </w:r>
          </w:p>
          <w:p w:rsidR="00B07C67" w:rsidRPr="000242E2" w:rsidRDefault="00B07C67" w:rsidP="00B07C67">
            <w:pPr>
              <w:pStyle w:val="ListParagraph"/>
              <w:rPr>
                <w:rFonts w:ascii="Arial" w:hAnsi="Arial" w:cs="Arial"/>
              </w:rPr>
            </w:pPr>
          </w:p>
          <w:p w:rsidR="00EA58FD" w:rsidRPr="000242E2" w:rsidRDefault="00B07C67" w:rsidP="000242E2">
            <w:pPr>
              <w:numPr>
                <w:ilvl w:val="0"/>
                <w:numId w:val="27"/>
              </w:numPr>
              <w:tabs>
                <w:tab w:val="left" w:pos="-720"/>
              </w:tabs>
              <w:suppressAutoHyphens/>
              <w:jc w:val="both"/>
              <w:rPr>
                <w:rFonts w:ascii="Arial" w:hAnsi="Arial" w:cs="Arial"/>
              </w:rPr>
            </w:pPr>
            <w:r w:rsidRPr="000242E2">
              <w:rPr>
                <w:rFonts w:ascii="Arial" w:hAnsi="Arial" w:cs="Arial"/>
              </w:rPr>
              <w:t>Responsible for communicating corporate goals, values and objectives and all associated tasks relating to health and welfare of staff which will include, carrying out staff appraisal (to ensure key objectives are met), coaching and mentoring in order to assist with career progression and ensure staff operate within a learning culture and ensuring corporate standards are met, for example management of sickness absence.</w:t>
            </w:r>
          </w:p>
          <w:p w:rsidR="00EA58FD" w:rsidRPr="000242E2" w:rsidRDefault="00EA58FD" w:rsidP="00EA58FD">
            <w:pPr>
              <w:pStyle w:val="ListParagraph"/>
              <w:rPr>
                <w:rFonts w:ascii="Arial" w:hAnsi="Arial" w:cs="Arial"/>
              </w:rPr>
            </w:pPr>
          </w:p>
          <w:p w:rsidR="00EA58FD" w:rsidRPr="000242E2" w:rsidRDefault="00EA58FD" w:rsidP="000242E2">
            <w:pPr>
              <w:numPr>
                <w:ilvl w:val="0"/>
                <w:numId w:val="27"/>
              </w:numPr>
              <w:tabs>
                <w:tab w:val="left" w:pos="-720"/>
              </w:tabs>
              <w:suppressAutoHyphens/>
              <w:jc w:val="both"/>
              <w:rPr>
                <w:rFonts w:ascii="Arial" w:hAnsi="Arial" w:cs="Arial"/>
              </w:rPr>
            </w:pPr>
            <w:r w:rsidRPr="000242E2">
              <w:rPr>
                <w:rFonts w:ascii="Arial" w:hAnsi="Arial" w:cs="Arial"/>
              </w:rPr>
              <w:t>Direct and manage the finance team in key areas of activity:</w:t>
            </w:r>
          </w:p>
          <w:p w:rsidR="00EA58FD" w:rsidRPr="000242E2" w:rsidRDefault="00EA58FD" w:rsidP="000242E2">
            <w:pPr>
              <w:tabs>
                <w:tab w:val="left" w:pos="-720"/>
              </w:tabs>
              <w:suppressAutoHyphens/>
              <w:jc w:val="both"/>
              <w:rPr>
                <w:rFonts w:ascii="Arial" w:hAnsi="Arial" w:cs="Arial"/>
              </w:rPr>
            </w:pPr>
          </w:p>
          <w:p w:rsidR="00EA58FD" w:rsidRPr="000242E2" w:rsidRDefault="009556AF" w:rsidP="000242E2">
            <w:pPr>
              <w:numPr>
                <w:ilvl w:val="0"/>
                <w:numId w:val="33"/>
              </w:numPr>
              <w:tabs>
                <w:tab w:val="left" w:pos="-720"/>
              </w:tabs>
              <w:suppressAutoHyphens/>
              <w:jc w:val="both"/>
              <w:rPr>
                <w:rFonts w:ascii="Arial" w:hAnsi="Arial" w:cs="Arial"/>
              </w:rPr>
            </w:pPr>
            <w:r>
              <w:rPr>
                <w:rFonts w:ascii="Arial" w:hAnsi="Arial" w:cs="Arial"/>
              </w:rPr>
              <w:t>Preparation and closure of statutory accounts for both the Council and overview of the West Yorkshire Pension Fund.</w:t>
            </w:r>
          </w:p>
          <w:p w:rsidR="00EA58FD"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Provide strategic financial advice and ensure financial rigour in managing the Council’s operations.</w:t>
            </w:r>
          </w:p>
          <w:p w:rsidR="009556AF" w:rsidRPr="000242E2" w:rsidRDefault="009556AF" w:rsidP="000242E2">
            <w:pPr>
              <w:numPr>
                <w:ilvl w:val="0"/>
                <w:numId w:val="33"/>
              </w:numPr>
              <w:tabs>
                <w:tab w:val="left" w:pos="-720"/>
              </w:tabs>
              <w:suppressAutoHyphens/>
              <w:jc w:val="both"/>
              <w:rPr>
                <w:rFonts w:ascii="Arial" w:hAnsi="Arial" w:cs="Arial"/>
              </w:rPr>
            </w:pPr>
            <w:r>
              <w:rPr>
                <w:rFonts w:ascii="Arial" w:hAnsi="Arial" w:cs="Arial"/>
              </w:rPr>
              <w:t>Provide a range of corporate activities supporting the business functions of the Council such as maintaining/ reconciling corporate control accounts, banking arrangements and completing Government statutory returns</w:t>
            </w:r>
          </w:p>
          <w:p w:rsidR="00EA58FD" w:rsidRPr="003631D8" w:rsidRDefault="00EA58FD" w:rsidP="000242E2">
            <w:pPr>
              <w:numPr>
                <w:ilvl w:val="0"/>
                <w:numId w:val="33"/>
              </w:numPr>
              <w:tabs>
                <w:tab w:val="left" w:pos="-720"/>
              </w:tabs>
              <w:suppressAutoHyphens/>
              <w:jc w:val="both"/>
              <w:rPr>
                <w:rFonts w:ascii="Arial" w:hAnsi="Arial" w:cs="Arial"/>
              </w:rPr>
            </w:pPr>
            <w:r w:rsidRPr="003631D8">
              <w:rPr>
                <w:rFonts w:ascii="Arial" w:hAnsi="Arial" w:cs="Arial"/>
              </w:rPr>
              <w:lastRenderedPageBreak/>
              <w:t>Provide timely and accurate information, advice and guidance to elected Members, senior management and service managers to enable them to make appropriate day to day business decisions and deliver best value services.</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Ensure quality and consistent financial management by promoting a high performance culture and accountability for delivering to agreed budgets and targets</w:t>
            </w:r>
          </w:p>
          <w:p w:rsidR="00CD0F41"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 xml:space="preserve">To support the </w:t>
            </w:r>
            <w:r w:rsidR="001A7858">
              <w:rPr>
                <w:rFonts w:ascii="Arial" w:hAnsi="Arial" w:cs="Arial"/>
              </w:rPr>
              <w:t xml:space="preserve">Director </w:t>
            </w:r>
            <w:r w:rsidR="0046638C">
              <w:rPr>
                <w:rFonts w:ascii="Arial" w:hAnsi="Arial" w:cs="Arial"/>
              </w:rPr>
              <w:t xml:space="preserve">of </w:t>
            </w:r>
            <w:r w:rsidR="001A7858">
              <w:rPr>
                <w:rFonts w:ascii="Arial" w:hAnsi="Arial" w:cs="Arial"/>
              </w:rPr>
              <w:t xml:space="preserve">Finance </w:t>
            </w:r>
            <w:r w:rsidRPr="000242E2">
              <w:rPr>
                <w:rFonts w:ascii="Arial" w:hAnsi="Arial" w:cs="Arial"/>
              </w:rPr>
              <w:t>in meeting the Council’s corporate arrangements for governance and performance management.</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Providing highly specialist, often commercially sensitive information, advice and guidance to elected Members, senior management and project lead officers, working within recognised project management best practice and high professional standards to ensure delivery of projects / initiatives.</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 xml:space="preserve">Providing challenge and strategic support on financial matters at all stages during project development through to financial close of major contracts </w:t>
            </w:r>
            <w:r w:rsidR="003B02D7">
              <w:rPr>
                <w:rFonts w:ascii="Arial" w:hAnsi="Arial" w:cs="Arial"/>
              </w:rPr>
              <w:t>including outsourcings, partnerships, joint ventures, joint-funded or privately funded projects, and transitions to new forms of ownership</w:t>
            </w:r>
            <w:r w:rsidRPr="000242E2">
              <w:rPr>
                <w:rFonts w:ascii="Arial" w:hAnsi="Arial" w:cs="Arial"/>
              </w:rPr>
              <w:t>.</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Preparing detailed information memoranda, confidentiality agreements and other tender contracts / documents necessary for the procurement of projects.</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Contributing to cross cutting corporate projects, working in multi-disciplinary working parties and steering groups.</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Driving forward the implementation of governance and risk management awareness ensuring the principles are embedded in day to day processes.</w:t>
            </w:r>
          </w:p>
          <w:p w:rsidR="00EA58FD" w:rsidRPr="000242E2" w:rsidRDefault="00EA58FD" w:rsidP="000242E2">
            <w:pPr>
              <w:numPr>
                <w:ilvl w:val="0"/>
                <w:numId w:val="33"/>
              </w:numPr>
              <w:tabs>
                <w:tab w:val="left" w:pos="-720"/>
              </w:tabs>
              <w:suppressAutoHyphens/>
              <w:jc w:val="both"/>
              <w:rPr>
                <w:rFonts w:ascii="Arial" w:hAnsi="Arial" w:cs="Arial"/>
              </w:rPr>
            </w:pPr>
            <w:r w:rsidRPr="000242E2">
              <w:rPr>
                <w:rFonts w:ascii="Arial" w:hAnsi="Arial" w:cs="Arial"/>
              </w:rPr>
              <w:t>Ensuring quality and consistency of financial management by promoting a high performance culture and accountability for delivering objectives.</w:t>
            </w:r>
          </w:p>
          <w:p w:rsidR="00EA58FD" w:rsidRPr="000242E2" w:rsidRDefault="00EA58FD" w:rsidP="00E11345">
            <w:pPr>
              <w:tabs>
                <w:tab w:val="left" w:pos="-720"/>
              </w:tabs>
              <w:suppressAutoHyphens/>
              <w:jc w:val="both"/>
              <w:rPr>
                <w:rFonts w:ascii="Arial" w:hAnsi="Arial" w:cs="Arial"/>
              </w:rPr>
            </w:pPr>
          </w:p>
          <w:p w:rsidR="00FE7872" w:rsidRPr="000242E2" w:rsidRDefault="00FE7872" w:rsidP="000242E2">
            <w:pPr>
              <w:tabs>
                <w:tab w:val="left" w:pos="-720"/>
              </w:tabs>
              <w:suppressAutoHyphens/>
              <w:jc w:val="both"/>
              <w:rPr>
                <w:rFonts w:ascii="Arial" w:hAnsi="Arial" w:cs="Arial"/>
              </w:rPr>
            </w:pPr>
          </w:p>
          <w:p w:rsidR="00CD0F41" w:rsidRPr="000242E2" w:rsidRDefault="00FE7872" w:rsidP="000242E2">
            <w:pPr>
              <w:numPr>
                <w:ilvl w:val="0"/>
                <w:numId w:val="27"/>
              </w:numPr>
              <w:tabs>
                <w:tab w:val="left" w:pos="-720"/>
              </w:tabs>
              <w:suppressAutoHyphens/>
              <w:jc w:val="both"/>
              <w:rPr>
                <w:rFonts w:ascii="Arial" w:hAnsi="Arial" w:cs="Arial"/>
              </w:rPr>
            </w:pPr>
            <w:r w:rsidRPr="000242E2">
              <w:rPr>
                <w:rFonts w:ascii="Arial" w:hAnsi="Arial" w:cs="Arial"/>
              </w:rPr>
              <w:t xml:space="preserve">Prepare and present appropriate reports to senior management and elected Members as required. Support the </w:t>
            </w:r>
            <w:r w:rsidR="001A7858">
              <w:rPr>
                <w:rFonts w:ascii="Arial" w:hAnsi="Arial" w:cs="Arial"/>
              </w:rPr>
              <w:t xml:space="preserve">Director </w:t>
            </w:r>
            <w:r w:rsidR="0046638C">
              <w:rPr>
                <w:rFonts w:ascii="Arial" w:hAnsi="Arial" w:cs="Arial"/>
              </w:rPr>
              <w:t>of</w:t>
            </w:r>
            <w:r w:rsidR="001A7858">
              <w:rPr>
                <w:rFonts w:ascii="Arial" w:hAnsi="Arial" w:cs="Arial"/>
              </w:rPr>
              <w:t xml:space="preserve"> Finance </w:t>
            </w:r>
            <w:r w:rsidRPr="000242E2">
              <w:rPr>
                <w:rFonts w:ascii="Arial" w:hAnsi="Arial" w:cs="Arial"/>
              </w:rPr>
              <w:t xml:space="preserve">in the approval of reports prepared for Executive and other Committees providing advice and guidance as appropriate. </w:t>
            </w:r>
          </w:p>
          <w:p w:rsidR="00011175" w:rsidRPr="000242E2" w:rsidRDefault="00011175" w:rsidP="00E11345">
            <w:pPr>
              <w:pStyle w:val="ListParagraph"/>
              <w:ind w:left="0"/>
              <w:rPr>
                <w:rFonts w:ascii="Arial" w:hAnsi="Arial" w:cs="Arial"/>
              </w:rPr>
            </w:pPr>
          </w:p>
          <w:p w:rsidR="00F42723" w:rsidRDefault="00C625EE" w:rsidP="000242E2">
            <w:pPr>
              <w:numPr>
                <w:ilvl w:val="0"/>
                <w:numId w:val="27"/>
              </w:numPr>
              <w:tabs>
                <w:tab w:val="left" w:pos="-720"/>
              </w:tabs>
              <w:suppressAutoHyphens/>
              <w:jc w:val="both"/>
              <w:rPr>
                <w:rFonts w:ascii="Arial" w:hAnsi="Arial" w:cs="Arial"/>
              </w:rPr>
            </w:pPr>
            <w:r w:rsidRPr="000242E2">
              <w:rPr>
                <w:rFonts w:ascii="Arial" w:hAnsi="Arial" w:cs="Arial"/>
              </w:rPr>
              <w:t>Develop an effective interface with the private sector and other partner organisations, managing new ways of working alongside the regulatory framework of the Council.</w:t>
            </w:r>
          </w:p>
          <w:p w:rsidR="00E11345" w:rsidRDefault="00E11345" w:rsidP="00E11345">
            <w:pPr>
              <w:pStyle w:val="ListParagraph"/>
              <w:rPr>
                <w:rFonts w:ascii="Arial" w:hAnsi="Arial" w:cs="Arial"/>
              </w:rPr>
            </w:pPr>
          </w:p>
          <w:p w:rsidR="00E11345" w:rsidRDefault="00E11345" w:rsidP="000242E2">
            <w:pPr>
              <w:numPr>
                <w:ilvl w:val="0"/>
                <w:numId w:val="27"/>
              </w:numPr>
              <w:tabs>
                <w:tab w:val="left" w:pos="-720"/>
              </w:tabs>
              <w:suppressAutoHyphens/>
              <w:jc w:val="both"/>
              <w:rPr>
                <w:rFonts w:ascii="Arial" w:hAnsi="Arial" w:cs="Arial"/>
              </w:rPr>
            </w:pPr>
            <w:r>
              <w:rPr>
                <w:rFonts w:ascii="Arial" w:hAnsi="Arial" w:cs="Arial"/>
              </w:rPr>
              <w:t>Provide highly specialised advice on the Council’s Capital Investment Plan and related activity to the Treasury Management and Exchequer function.</w:t>
            </w:r>
          </w:p>
          <w:p w:rsidR="00E11345" w:rsidRDefault="00E11345" w:rsidP="00E11345">
            <w:pPr>
              <w:pStyle w:val="ListParagraph"/>
              <w:rPr>
                <w:rFonts w:ascii="Arial" w:hAnsi="Arial" w:cs="Arial"/>
              </w:rPr>
            </w:pPr>
          </w:p>
          <w:p w:rsidR="00E11345" w:rsidRPr="00FD3F55" w:rsidRDefault="00E11345" w:rsidP="00FD3F55">
            <w:pPr>
              <w:numPr>
                <w:ilvl w:val="0"/>
                <w:numId w:val="27"/>
              </w:numPr>
              <w:tabs>
                <w:tab w:val="left" w:pos="-720"/>
              </w:tabs>
              <w:suppressAutoHyphens/>
              <w:jc w:val="both"/>
              <w:rPr>
                <w:rFonts w:ascii="Arial" w:hAnsi="Arial" w:cs="Arial"/>
              </w:rPr>
            </w:pPr>
            <w:r>
              <w:rPr>
                <w:rFonts w:ascii="Arial" w:hAnsi="Arial" w:cs="Arial"/>
              </w:rPr>
              <w:t>Provide a range of corporate activities supporting the business functions of th</w:t>
            </w:r>
            <w:r w:rsidR="00FD3F55">
              <w:rPr>
                <w:rFonts w:ascii="Arial" w:hAnsi="Arial" w:cs="Arial"/>
              </w:rPr>
              <w:t>e Council such as VAT advice, asset register maintenance and Council Tax and Business Rates collection fund accounting.</w:t>
            </w:r>
          </w:p>
          <w:p w:rsidR="00E11345" w:rsidRDefault="00E11345" w:rsidP="00E11345">
            <w:pPr>
              <w:pStyle w:val="ListParagraph"/>
              <w:rPr>
                <w:rFonts w:ascii="Arial" w:hAnsi="Arial" w:cs="Arial"/>
              </w:rPr>
            </w:pPr>
          </w:p>
          <w:p w:rsidR="00E11345" w:rsidRDefault="00E11345" w:rsidP="000242E2">
            <w:pPr>
              <w:numPr>
                <w:ilvl w:val="0"/>
                <w:numId w:val="27"/>
              </w:numPr>
              <w:tabs>
                <w:tab w:val="left" w:pos="-720"/>
              </w:tabs>
              <w:suppressAutoHyphens/>
              <w:jc w:val="both"/>
              <w:rPr>
                <w:rFonts w:ascii="Arial" w:hAnsi="Arial" w:cs="Arial"/>
              </w:rPr>
            </w:pPr>
            <w:r>
              <w:rPr>
                <w:rFonts w:ascii="Arial" w:hAnsi="Arial" w:cs="Arial"/>
              </w:rPr>
              <w:t>Promote a continuous improvement of the service by:</w:t>
            </w:r>
          </w:p>
          <w:p w:rsidR="00E11345" w:rsidRDefault="00E11345" w:rsidP="00E11345">
            <w:pPr>
              <w:numPr>
                <w:ilvl w:val="0"/>
                <w:numId w:val="35"/>
              </w:numPr>
              <w:tabs>
                <w:tab w:val="left" w:pos="-720"/>
              </w:tabs>
              <w:suppressAutoHyphens/>
              <w:jc w:val="both"/>
              <w:rPr>
                <w:rFonts w:ascii="Arial" w:hAnsi="Arial" w:cs="Arial"/>
              </w:rPr>
            </w:pPr>
            <w:r>
              <w:rPr>
                <w:rFonts w:ascii="Arial" w:hAnsi="Arial" w:cs="Arial"/>
              </w:rPr>
              <w:t>Encouraging a creative approach to delivering innovative solutions</w:t>
            </w:r>
          </w:p>
          <w:p w:rsidR="00E11345" w:rsidRDefault="00E11345" w:rsidP="00E11345">
            <w:pPr>
              <w:numPr>
                <w:ilvl w:val="0"/>
                <w:numId w:val="35"/>
              </w:numPr>
              <w:tabs>
                <w:tab w:val="left" w:pos="-720"/>
              </w:tabs>
              <w:suppressAutoHyphens/>
              <w:jc w:val="both"/>
              <w:rPr>
                <w:rFonts w:ascii="Arial" w:hAnsi="Arial" w:cs="Arial"/>
              </w:rPr>
            </w:pPr>
            <w:r>
              <w:rPr>
                <w:rFonts w:ascii="Arial" w:hAnsi="Arial" w:cs="Arial"/>
              </w:rPr>
              <w:t>Actively developing the capacity for professional skills and specialised knowledge</w:t>
            </w:r>
          </w:p>
          <w:p w:rsidR="00E11345" w:rsidRDefault="00E11345" w:rsidP="00E11345">
            <w:pPr>
              <w:numPr>
                <w:ilvl w:val="0"/>
                <w:numId w:val="35"/>
              </w:numPr>
              <w:tabs>
                <w:tab w:val="left" w:pos="-720"/>
              </w:tabs>
              <w:suppressAutoHyphens/>
              <w:jc w:val="both"/>
              <w:rPr>
                <w:rFonts w:ascii="Arial" w:hAnsi="Arial" w:cs="Arial"/>
              </w:rPr>
            </w:pPr>
            <w:r>
              <w:rPr>
                <w:rFonts w:ascii="Arial" w:hAnsi="Arial" w:cs="Arial"/>
              </w:rPr>
              <w:t xml:space="preserve">Developing experience and skills in interpreting legislation on a diverse range of financial issues. </w:t>
            </w:r>
          </w:p>
          <w:p w:rsidR="00E11345" w:rsidRDefault="00E11345" w:rsidP="00E11345">
            <w:pPr>
              <w:numPr>
                <w:ilvl w:val="0"/>
                <w:numId w:val="35"/>
              </w:numPr>
              <w:tabs>
                <w:tab w:val="left" w:pos="-720"/>
              </w:tabs>
              <w:suppressAutoHyphens/>
              <w:jc w:val="both"/>
              <w:rPr>
                <w:rFonts w:ascii="Arial" w:hAnsi="Arial" w:cs="Arial"/>
              </w:rPr>
            </w:pPr>
            <w:r>
              <w:rPr>
                <w:rFonts w:ascii="Arial" w:hAnsi="Arial" w:cs="Arial"/>
              </w:rPr>
              <w:t>Building the sections capacity and capability to support an excellent advisory service whilst also ensuring that resources are flexibly aligned to meet changing priorities and risks of the Council</w:t>
            </w:r>
          </w:p>
          <w:p w:rsidR="00E11345" w:rsidRDefault="00E11345" w:rsidP="00E11345">
            <w:pPr>
              <w:numPr>
                <w:ilvl w:val="0"/>
                <w:numId w:val="35"/>
              </w:numPr>
              <w:tabs>
                <w:tab w:val="left" w:pos="-720"/>
              </w:tabs>
              <w:suppressAutoHyphens/>
              <w:jc w:val="both"/>
              <w:rPr>
                <w:rFonts w:ascii="Arial" w:hAnsi="Arial" w:cs="Arial"/>
              </w:rPr>
            </w:pPr>
            <w:r>
              <w:rPr>
                <w:rFonts w:ascii="Arial" w:hAnsi="Arial" w:cs="Arial"/>
              </w:rPr>
              <w:t>Responding and dealing with poor performance</w:t>
            </w:r>
          </w:p>
          <w:p w:rsidR="00E11345" w:rsidRPr="00E11345" w:rsidRDefault="00FD3F55" w:rsidP="00E11345">
            <w:pPr>
              <w:numPr>
                <w:ilvl w:val="0"/>
                <w:numId w:val="35"/>
              </w:numPr>
              <w:tabs>
                <w:tab w:val="left" w:pos="-720"/>
              </w:tabs>
              <w:suppressAutoHyphens/>
              <w:jc w:val="both"/>
              <w:rPr>
                <w:rFonts w:ascii="Arial" w:hAnsi="Arial" w:cs="Arial"/>
              </w:rPr>
            </w:pPr>
            <w:r>
              <w:rPr>
                <w:rFonts w:ascii="Arial" w:hAnsi="Arial" w:cs="Arial"/>
              </w:rPr>
              <w:t>Maintaining</w:t>
            </w:r>
            <w:r w:rsidR="00E11345">
              <w:rPr>
                <w:rFonts w:ascii="Arial" w:hAnsi="Arial" w:cs="Arial"/>
              </w:rPr>
              <w:t xml:space="preserve"> a contemporary knowledge of relevant guidance.</w:t>
            </w:r>
          </w:p>
          <w:p w:rsidR="00C625EE" w:rsidRPr="000242E2" w:rsidRDefault="00C625EE" w:rsidP="000242E2">
            <w:pPr>
              <w:pStyle w:val="ListParagraph"/>
              <w:rPr>
                <w:rFonts w:ascii="Arial" w:hAnsi="Arial" w:cs="Arial"/>
              </w:rPr>
            </w:pPr>
          </w:p>
          <w:p w:rsidR="00356888" w:rsidRDefault="00356888" w:rsidP="00356888">
            <w:pPr>
              <w:pStyle w:val="ListParagraph"/>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Default="00062E45" w:rsidP="000242E2">
            <w:pPr>
              <w:ind w:right="-874"/>
              <w:rPr>
                <w:rFonts w:ascii="Arial" w:hAnsi="Arial" w:cs="Arial"/>
              </w:rPr>
            </w:pPr>
          </w:p>
          <w:p w:rsidR="00062E45" w:rsidRPr="000242E2" w:rsidRDefault="00062E45" w:rsidP="000242E2">
            <w:pPr>
              <w:ind w:right="-874"/>
              <w:rPr>
                <w:rFonts w:ascii="Arial" w:hAnsi="Arial" w:cs="Arial"/>
              </w:rPr>
            </w:pPr>
          </w:p>
        </w:tc>
      </w:tr>
      <w:tr w:rsidR="005F10CF" w:rsidTr="00020F54">
        <w:trPr>
          <w:trHeight w:val="8288"/>
        </w:trPr>
        <w:tc>
          <w:tcPr>
            <w:tcW w:w="10173" w:type="dxa"/>
            <w:gridSpan w:val="2"/>
            <w:shd w:val="clear" w:color="auto" w:fill="auto"/>
          </w:tcPr>
          <w:p w:rsidR="005F10CF" w:rsidRPr="000242E2" w:rsidRDefault="003255F8" w:rsidP="000242E2">
            <w:pPr>
              <w:ind w:right="-874"/>
              <w:rPr>
                <w:rFonts w:ascii="Arial" w:hAnsi="Arial" w:cs="Arial"/>
                <w:b/>
              </w:rPr>
            </w:pPr>
            <w:r w:rsidRPr="000242E2">
              <w:rPr>
                <w:rFonts w:ascii="Arial" w:hAnsi="Arial" w:cs="Arial"/>
                <w:b/>
              </w:rPr>
              <w:lastRenderedPageBreak/>
              <w:t>Structure</w:t>
            </w:r>
            <w:r w:rsidR="00C26AA4">
              <w:rPr>
                <w:rFonts w:ascii="Arial" w:hAnsi="Arial" w:cs="Arial"/>
                <w:b/>
              </w:rPr>
              <w:t xml:space="preserve"> :</w:t>
            </w:r>
          </w:p>
          <w:p w:rsidR="005F10CF" w:rsidRDefault="00F452B8" w:rsidP="000242E2">
            <w:pPr>
              <w:ind w:right="-108"/>
              <w:jc w:val="center"/>
            </w:pPr>
            <w:r w:rsidRPr="000242E2">
              <w:rPr>
                <w:b/>
                <w:noProof/>
              </w:rPr>
              <w:drawing>
                <wp:anchor distT="0" distB="0" distL="114300" distR="114300" simplePos="0" relativeHeight="251657728" behindDoc="0" locked="0" layoutInCell="1" allowOverlap="1">
                  <wp:simplePos x="0" y="0"/>
                  <wp:positionH relativeFrom="character">
                    <wp:posOffset>-104775</wp:posOffset>
                  </wp:positionH>
                  <wp:positionV relativeFrom="line">
                    <wp:posOffset>142875</wp:posOffset>
                  </wp:positionV>
                  <wp:extent cx="5970270" cy="4848860"/>
                  <wp:effectExtent l="19050" t="0" r="1143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600700" cy="34975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349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813E1" id="AutoShape 1" o:spid="_x0000_s1026" style="width:441pt;height:2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Fbsw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" filled="f" stroked="f">
                      <o:lock v:ext="edit" aspectratio="t"/>
                      <w10:anchorlock/>
                    </v:rect>
                  </w:pict>
                </mc:Fallback>
              </mc:AlternateContent>
            </w:r>
          </w:p>
          <w:p w:rsidR="005F10CF" w:rsidRPr="000242E2" w:rsidRDefault="005F10CF" w:rsidP="000242E2">
            <w:pPr>
              <w:ind w:right="-108"/>
              <w:rPr>
                <w:b/>
              </w:rPr>
            </w:pPr>
          </w:p>
          <w:p w:rsidR="001761AF" w:rsidRPr="000242E2" w:rsidRDefault="001761AF" w:rsidP="000242E2">
            <w:pPr>
              <w:ind w:right="-108"/>
              <w:rPr>
                <w:b/>
              </w:rPr>
            </w:pPr>
          </w:p>
          <w:p w:rsidR="003327C2" w:rsidRPr="000242E2" w:rsidRDefault="003327C2" w:rsidP="000242E2">
            <w:pPr>
              <w:ind w:right="-108"/>
              <w:rPr>
                <w:b/>
              </w:rPr>
            </w:pPr>
          </w:p>
        </w:tc>
      </w:tr>
      <w:tr w:rsidR="00061B2D" w:rsidTr="000242E2">
        <w:tc>
          <w:tcPr>
            <w:tcW w:w="10173" w:type="dxa"/>
            <w:gridSpan w:val="2"/>
            <w:shd w:val="clear" w:color="auto" w:fill="D9D9D9"/>
          </w:tcPr>
          <w:p w:rsidR="00061B2D" w:rsidRPr="000242E2" w:rsidRDefault="00BC536F" w:rsidP="000242E2">
            <w:pPr>
              <w:ind w:right="-6"/>
              <w:rPr>
                <w:rFonts w:ascii="Arial" w:hAnsi="Arial" w:cs="Arial"/>
                <w:color w:val="FF0000"/>
              </w:rPr>
            </w:pPr>
            <w:r w:rsidRPr="000242E2">
              <w:rPr>
                <w:rFonts w:ascii="Arial Bold" w:hAnsi="Arial Bold" w:cs="Arial"/>
                <w:b/>
              </w:rPr>
              <w:t xml:space="preserve">Special </w:t>
            </w:r>
            <w:r w:rsidR="00A11180" w:rsidRPr="000242E2">
              <w:rPr>
                <w:rFonts w:ascii="Arial Bold" w:hAnsi="Arial Bold" w:cs="Arial"/>
                <w:b/>
              </w:rPr>
              <w:t>K</w:t>
            </w:r>
            <w:r w:rsidR="00E34645" w:rsidRPr="000242E2">
              <w:rPr>
                <w:rFonts w:ascii="Arial Bold" w:hAnsi="Arial Bold" w:cs="Arial"/>
                <w:b/>
              </w:rPr>
              <w:t xml:space="preserve">nowledge </w:t>
            </w:r>
            <w:r w:rsidR="009B5B9F" w:rsidRPr="000242E2">
              <w:rPr>
                <w:rFonts w:ascii="Arial Bold" w:hAnsi="Arial Bold" w:cs="Arial"/>
                <w:b/>
              </w:rPr>
              <w:t>Requirement</w:t>
            </w:r>
            <w:r w:rsidR="009B5B9F" w:rsidRPr="000242E2">
              <w:rPr>
                <w:rFonts w:ascii="Arial Bold" w:hAnsi="Arial Bold" w:cs="Arial"/>
                <w:b/>
                <w:sz w:val="28"/>
              </w:rPr>
              <w:t xml:space="preserve">: </w:t>
            </w:r>
            <w:r w:rsidR="00F42723" w:rsidRPr="000242E2">
              <w:rPr>
                <w:rFonts w:ascii="Arial" w:hAnsi="Arial" w:cs="Arial"/>
                <w:sz w:val="28"/>
              </w:rPr>
              <w:t>Will be used in shortlisting</w:t>
            </w:r>
            <w:r w:rsidR="00DF4FB3" w:rsidRPr="000242E2">
              <w:rPr>
                <w:rFonts w:ascii="Arial" w:hAnsi="Arial" w:cs="Arial"/>
                <w:sz w:val="28"/>
              </w:rPr>
              <w:t>. Max 10</w:t>
            </w:r>
          </w:p>
        </w:tc>
      </w:tr>
      <w:tr w:rsidR="00F42723" w:rsidTr="000242E2">
        <w:tc>
          <w:tcPr>
            <w:tcW w:w="10173" w:type="dxa"/>
            <w:gridSpan w:val="2"/>
            <w:shd w:val="clear" w:color="auto" w:fill="FFFFFF"/>
          </w:tcPr>
          <w:p w:rsidR="00F42723" w:rsidRPr="000242E2" w:rsidRDefault="003C5E2B" w:rsidP="000242E2">
            <w:pPr>
              <w:ind w:right="-6"/>
              <w:rPr>
                <w:rFonts w:ascii="Arial Bold" w:hAnsi="Arial Bold" w:cs="Arial"/>
                <w:b/>
              </w:rPr>
            </w:pPr>
            <w:r w:rsidRPr="000242E2">
              <w:rPr>
                <w:rFonts w:ascii="Arial" w:hAnsi="Arial" w:cs="Arial"/>
                <w:b/>
              </w:rPr>
              <w:t>Applicants with disabilities are only required to meet the essential special knowledge requirements shown by a cross in the end column</w:t>
            </w:r>
            <w:r w:rsidRPr="000242E2">
              <w:rPr>
                <w:rFonts w:ascii="Arial" w:hAnsi="Arial" w:cs="Arial"/>
              </w:rPr>
              <w:t>.</w:t>
            </w:r>
          </w:p>
        </w:tc>
      </w:tr>
      <w:tr w:rsidR="00E833F2" w:rsidRPr="000242E2" w:rsidTr="000242E2">
        <w:tc>
          <w:tcPr>
            <w:tcW w:w="7548" w:type="dxa"/>
            <w:shd w:val="clear" w:color="auto" w:fill="auto"/>
          </w:tcPr>
          <w:p w:rsidR="00E833F2" w:rsidRPr="000242E2" w:rsidRDefault="00E833F2" w:rsidP="000242E2">
            <w:pPr>
              <w:ind w:right="-6"/>
              <w:rPr>
                <w:rFonts w:ascii="Arial" w:hAnsi="Arial"/>
                <w:color w:val="000000"/>
              </w:rPr>
            </w:pPr>
          </w:p>
        </w:tc>
        <w:tc>
          <w:tcPr>
            <w:tcW w:w="2625" w:type="dxa"/>
            <w:shd w:val="clear" w:color="auto" w:fill="auto"/>
          </w:tcPr>
          <w:p w:rsidR="00E833F2" w:rsidRPr="000242E2" w:rsidRDefault="00E833F2" w:rsidP="000242E2">
            <w:pPr>
              <w:ind w:right="-6"/>
              <w:rPr>
                <w:rFonts w:ascii="Arial" w:hAnsi="Arial" w:cs="Arial"/>
                <w:b/>
              </w:rPr>
            </w:pPr>
            <w:r w:rsidRPr="000242E2">
              <w:rPr>
                <w:rFonts w:ascii="Arial" w:hAnsi="Arial" w:cs="Arial"/>
                <w:b/>
              </w:rPr>
              <w:t>Essential</w:t>
            </w:r>
          </w:p>
        </w:tc>
      </w:tr>
      <w:tr w:rsidR="00F42723" w:rsidRPr="000242E2" w:rsidTr="000242E2">
        <w:tc>
          <w:tcPr>
            <w:tcW w:w="7548" w:type="dxa"/>
            <w:shd w:val="clear" w:color="auto" w:fill="auto"/>
          </w:tcPr>
          <w:p w:rsidR="00F42723" w:rsidRPr="004460CF" w:rsidRDefault="00F42723" w:rsidP="00C27C4F">
            <w:pPr>
              <w:ind w:right="-6"/>
              <w:rPr>
                <w:rFonts w:ascii="Arial" w:hAnsi="Arial" w:cs="Arial"/>
              </w:rPr>
            </w:pPr>
            <w:r w:rsidRPr="004460CF">
              <w:rPr>
                <w:rFonts w:ascii="Arial" w:hAnsi="Arial"/>
                <w:color w:val="000000"/>
              </w:rPr>
              <w:t xml:space="preserve">Carries out the working practices, procedures and basic operations across </w:t>
            </w:r>
            <w:r w:rsidR="00C27C4F">
              <w:rPr>
                <w:rFonts w:ascii="Arial" w:hAnsi="Arial"/>
                <w:color w:val="000000"/>
              </w:rPr>
              <w:t>finance within the context of the public sector with a considerable depth of knowledge across finance in the local government sector.</w:t>
            </w:r>
          </w:p>
        </w:tc>
        <w:tc>
          <w:tcPr>
            <w:tcW w:w="2625" w:type="dxa"/>
            <w:shd w:val="clear" w:color="auto" w:fill="auto"/>
          </w:tcPr>
          <w:p w:rsidR="00F42723" w:rsidRPr="000242E2" w:rsidRDefault="00020F54" w:rsidP="00020F54">
            <w:pPr>
              <w:ind w:right="-6"/>
              <w:jc w:val="center"/>
              <w:rPr>
                <w:rFonts w:ascii="Arial" w:hAnsi="Arial" w:cs="Arial"/>
              </w:rPr>
            </w:pPr>
            <w:r w:rsidRPr="00020F54">
              <w:rPr>
                <w:rFonts w:ascii="Arial" w:hAnsi="Arial" w:cs="Arial"/>
                <w:sz w:val="36"/>
                <w:szCs w:val="36"/>
              </w:rPr>
              <w:t>√</w:t>
            </w:r>
          </w:p>
        </w:tc>
      </w:tr>
      <w:tr w:rsidR="00F42723" w:rsidRPr="000242E2" w:rsidTr="000242E2">
        <w:tc>
          <w:tcPr>
            <w:tcW w:w="7548" w:type="dxa"/>
            <w:shd w:val="clear" w:color="auto" w:fill="auto"/>
          </w:tcPr>
          <w:p w:rsidR="00F42723" w:rsidRPr="00433EFB" w:rsidRDefault="00433EFB" w:rsidP="000242E2">
            <w:pPr>
              <w:ind w:right="-6"/>
              <w:rPr>
                <w:rFonts w:ascii="Arial" w:hAnsi="Arial" w:cs="Arial"/>
              </w:rPr>
            </w:pPr>
            <w:r w:rsidRPr="00433EFB">
              <w:rPr>
                <w:rFonts w:ascii="Arial" w:hAnsi="Arial" w:cs="Arial"/>
                <w:color w:val="000000"/>
              </w:rPr>
              <w:t>Identifies risks and establishes appropriate strategies to counter them</w:t>
            </w:r>
            <w:r w:rsidR="00C27C4F" w:rsidRPr="00433EFB">
              <w:rPr>
                <w:rFonts w:ascii="Arial" w:hAnsi="Arial"/>
                <w:color w:val="000000"/>
              </w:rPr>
              <w:t>.</w:t>
            </w:r>
          </w:p>
        </w:tc>
        <w:tc>
          <w:tcPr>
            <w:tcW w:w="2625" w:type="dxa"/>
            <w:shd w:val="clear" w:color="auto" w:fill="auto"/>
          </w:tcPr>
          <w:p w:rsidR="00F42723" w:rsidRPr="000242E2" w:rsidRDefault="00F42723" w:rsidP="000242E2">
            <w:pPr>
              <w:ind w:right="-6"/>
              <w:rPr>
                <w:rFonts w:ascii="Arial" w:hAnsi="Arial" w:cs="Arial"/>
              </w:rPr>
            </w:pPr>
          </w:p>
        </w:tc>
      </w:tr>
      <w:tr w:rsidR="00F42723" w:rsidRPr="000242E2" w:rsidTr="000242E2">
        <w:tc>
          <w:tcPr>
            <w:tcW w:w="7548" w:type="dxa"/>
            <w:shd w:val="clear" w:color="auto" w:fill="auto"/>
          </w:tcPr>
          <w:p w:rsidR="00F42723" w:rsidRPr="004460CF" w:rsidRDefault="00433EFB" w:rsidP="000242E2">
            <w:pPr>
              <w:ind w:right="-6"/>
              <w:rPr>
                <w:rFonts w:ascii="Arial" w:hAnsi="Arial" w:cs="Arial"/>
              </w:rPr>
            </w:pPr>
            <w:r w:rsidRPr="000242E2">
              <w:rPr>
                <w:rFonts w:ascii="Arial" w:hAnsi="Arial" w:cs="Arial"/>
              </w:rPr>
              <w:lastRenderedPageBreak/>
              <w:t>Adept at working at both an operational and strategic level, using information systems effectively and possessing sound analytical skills</w:t>
            </w:r>
          </w:p>
        </w:tc>
        <w:tc>
          <w:tcPr>
            <w:tcW w:w="2625" w:type="dxa"/>
            <w:shd w:val="clear" w:color="auto" w:fill="auto"/>
          </w:tcPr>
          <w:p w:rsidR="00F42723" w:rsidRPr="00020F54" w:rsidRDefault="00020F54" w:rsidP="00020F54">
            <w:pPr>
              <w:ind w:right="-6"/>
              <w:jc w:val="center"/>
              <w:rPr>
                <w:rFonts w:ascii="Arial" w:hAnsi="Arial" w:cs="Arial"/>
                <w:sz w:val="36"/>
                <w:szCs w:val="36"/>
              </w:rPr>
            </w:pPr>
            <w:r w:rsidRPr="00020F54">
              <w:rPr>
                <w:rFonts w:ascii="Arial" w:hAnsi="Arial" w:cs="Arial"/>
                <w:sz w:val="36"/>
                <w:szCs w:val="36"/>
              </w:rPr>
              <w:t>√</w:t>
            </w:r>
          </w:p>
        </w:tc>
      </w:tr>
      <w:tr w:rsidR="00F42723" w:rsidRPr="000242E2" w:rsidTr="000242E2">
        <w:tc>
          <w:tcPr>
            <w:tcW w:w="7548" w:type="dxa"/>
            <w:shd w:val="clear" w:color="auto" w:fill="auto"/>
          </w:tcPr>
          <w:p w:rsidR="00F42723" w:rsidRPr="004460CF" w:rsidRDefault="00F42723" w:rsidP="000242E2">
            <w:pPr>
              <w:ind w:right="-6"/>
              <w:rPr>
                <w:rFonts w:ascii="Arial" w:hAnsi="Arial" w:cs="Arial"/>
              </w:rPr>
            </w:pPr>
            <w:r w:rsidRPr="004460CF">
              <w:rPr>
                <w:rFonts w:ascii="Arial" w:hAnsi="Arial"/>
                <w:color w:val="000000"/>
              </w:rPr>
              <w:t>Oversees a budget, keeping costs within agreed levels for own department and contributes to Corporate savings.</w:t>
            </w:r>
          </w:p>
        </w:tc>
        <w:tc>
          <w:tcPr>
            <w:tcW w:w="2625" w:type="dxa"/>
            <w:shd w:val="clear" w:color="auto" w:fill="auto"/>
          </w:tcPr>
          <w:p w:rsidR="00F42723" w:rsidRPr="000242E2" w:rsidRDefault="00F42723" w:rsidP="000242E2">
            <w:pPr>
              <w:ind w:right="-6"/>
              <w:rPr>
                <w:rFonts w:ascii="Arial" w:hAnsi="Arial" w:cs="Arial"/>
              </w:rPr>
            </w:pPr>
          </w:p>
        </w:tc>
      </w:tr>
      <w:tr w:rsidR="00F42723" w:rsidRPr="000242E2" w:rsidTr="000242E2">
        <w:tc>
          <w:tcPr>
            <w:tcW w:w="7548" w:type="dxa"/>
            <w:shd w:val="clear" w:color="auto" w:fill="auto"/>
          </w:tcPr>
          <w:p w:rsidR="00F42723" w:rsidRPr="004460CF" w:rsidRDefault="007509CE" w:rsidP="000242E2">
            <w:pPr>
              <w:ind w:right="-6"/>
              <w:rPr>
                <w:rFonts w:ascii="Arial" w:hAnsi="Arial" w:cs="Arial"/>
              </w:rPr>
            </w:pPr>
            <w:r w:rsidRPr="000242E2">
              <w:rPr>
                <w:rFonts w:ascii="Arial" w:hAnsi="Arial" w:cs="Arial"/>
              </w:rPr>
              <w:t>Intellectual ability to assimilate complex financial information and issues and disseminate to others in an understanding and meaningful way.</w:t>
            </w:r>
          </w:p>
        </w:tc>
        <w:tc>
          <w:tcPr>
            <w:tcW w:w="2625" w:type="dxa"/>
            <w:shd w:val="clear" w:color="auto" w:fill="auto"/>
          </w:tcPr>
          <w:p w:rsidR="00F42723" w:rsidRPr="000242E2" w:rsidRDefault="00020F54" w:rsidP="00020F54">
            <w:pPr>
              <w:ind w:right="-6"/>
              <w:jc w:val="center"/>
              <w:rPr>
                <w:rFonts w:ascii="Arial" w:hAnsi="Arial" w:cs="Arial"/>
              </w:rPr>
            </w:pPr>
            <w:r w:rsidRPr="00020F54">
              <w:rPr>
                <w:rFonts w:ascii="Arial" w:hAnsi="Arial" w:cs="Arial"/>
                <w:sz w:val="36"/>
                <w:szCs w:val="36"/>
              </w:rPr>
              <w:t>√</w:t>
            </w:r>
          </w:p>
        </w:tc>
      </w:tr>
      <w:tr w:rsidR="00F42723" w:rsidRPr="000242E2" w:rsidTr="000242E2">
        <w:tc>
          <w:tcPr>
            <w:tcW w:w="7548" w:type="dxa"/>
            <w:shd w:val="clear" w:color="auto" w:fill="auto"/>
          </w:tcPr>
          <w:p w:rsidR="00F42723" w:rsidRPr="000242E2" w:rsidRDefault="007509CE" w:rsidP="000242E2">
            <w:pPr>
              <w:ind w:right="-6"/>
              <w:rPr>
                <w:rFonts w:ascii="Arial" w:hAnsi="Arial" w:cs="Arial"/>
                <w:highlight w:val="yellow"/>
              </w:rPr>
            </w:pPr>
            <w:r w:rsidRPr="000242E2">
              <w:rPr>
                <w:rFonts w:ascii="Arial" w:hAnsi="Arial" w:cs="Arial"/>
              </w:rPr>
              <w:t>Demonstrates an expert, functional grasp of all aspects of financial activity with the ability to deliver high level advice on all financial issues.</w:t>
            </w:r>
          </w:p>
        </w:tc>
        <w:tc>
          <w:tcPr>
            <w:tcW w:w="2625" w:type="dxa"/>
            <w:shd w:val="clear" w:color="auto" w:fill="auto"/>
          </w:tcPr>
          <w:p w:rsidR="00F42723" w:rsidRPr="000242E2" w:rsidRDefault="00020F54" w:rsidP="00020F54">
            <w:pPr>
              <w:ind w:right="-6"/>
              <w:jc w:val="center"/>
              <w:rPr>
                <w:rFonts w:ascii="Arial" w:hAnsi="Arial" w:cs="Arial"/>
              </w:rPr>
            </w:pPr>
            <w:r w:rsidRPr="00020F54">
              <w:rPr>
                <w:rFonts w:ascii="Arial" w:hAnsi="Arial" w:cs="Arial"/>
                <w:sz w:val="36"/>
                <w:szCs w:val="36"/>
              </w:rPr>
              <w:t>√</w:t>
            </w:r>
          </w:p>
        </w:tc>
      </w:tr>
      <w:tr w:rsidR="007509CE" w:rsidRPr="000242E2" w:rsidTr="000242E2">
        <w:tc>
          <w:tcPr>
            <w:tcW w:w="7548" w:type="dxa"/>
            <w:shd w:val="clear" w:color="auto" w:fill="auto"/>
          </w:tcPr>
          <w:p w:rsidR="007509CE" w:rsidRPr="000242E2" w:rsidRDefault="007509CE" w:rsidP="007509CE">
            <w:pPr>
              <w:tabs>
                <w:tab w:val="left" w:pos="-720"/>
              </w:tabs>
              <w:suppressAutoHyphens/>
              <w:rPr>
                <w:rFonts w:ascii="Arial" w:hAnsi="Arial" w:cs="Arial"/>
              </w:rPr>
            </w:pPr>
            <w:r w:rsidRPr="000242E2">
              <w:rPr>
                <w:rFonts w:ascii="Arial" w:hAnsi="Arial" w:cs="Arial"/>
              </w:rPr>
              <w:t>Demonstrates an excellent understanding of the political environment within which local government operates and can evidence managing politically sensitive issues.</w:t>
            </w:r>
          </w:p>
        </w:tc>
        <w:tc>
          <w:tcPr>
            <w:tcW w:w="2625" w:type="dxa"/>
            <w:shd w:val="clear" w:color="auto" w:fill="auto"/>
          </w:tcPr>
          <w:p w:rsidR="007509CE" w:rsidRPr="000242E2" w:rsidRDefault="007509CE" w:rsidP="000242E2">
            <w:pPr>
              <w:ind w:right="-6"/>
              <w:rPr>
                <w:rFonts w:ascii="Arial" w:hAnsi="Arial" w:cs="Arial"/>
              </w:rPr>
            </w:pPr>
          </w:p>
        </w:tc>
      </w:tr>
      <w:tr w:rsidR="007509CE" w:rsidRPr="000242E2" w:rsidTr="000242E2">
        <w:tc>
          <w:tcPr>
            <w:tcW w:w="7548" w:type="dxa"/>
            <w:shd w:val="clear" w:color="auto" w:fill="auto"/>
          </w:tcPr>
          <w:p w:rsidR="007509CE" w:rsidRPr="000242E2" w:rsidRDefault="007509CE" w:rsidP="000242E2">
            <w:pPr>
              <w:ind w:right="-6"/>
              <w:rPr>
                <w:rFonts w:ascii="Arial" w:hAnsi="Arial" w:cs="Arial"/>
                <w:highlight w:val="yellow"/>
              </w:rPr>
            </w:pPr>
            <w:r w:rsidRPr="000242E2">
              <w:rPr>
                <w:rFonts w:ascii="Arial" w:hAnsi="Arial" w:cs="Arial"/>
              </w:rPr>
              <w:t>Demonstrates a thorough appreciation of current and emerging Government legislation &amp; statutory regulations and other key operational initiatives and directives affecting the public sector.</w:t>
            </w:r>
          </w:p>
        </w:tc>
        <w:tc>
          <w:tcPr>
            <w:tcW w:w="2625" w:type="dxa"/>
            <w:shd w:val="clear" w:color="auto" w:fill="auto"/>
          </w:tcPr>
          <w:p w:rsidR="007509CE" w:rsidRPr="000242E2" w:rsidRDefault="00020F54" w:rsidP="00C76337">
            <w:pPr>
              <w:ind w:right="-6"/>
              <w:jc w:val="center"/>
              <w:rPr>
                <w:rFonts w:ascii="Arial" w:hAnsi="Arial" w:cs="Arial"/>
              </w:rPr>
            </w:pPr>
            <w:r w:rsidRPr="00020F54">
              <w:rPr>
                <w:rFonts w:ascii="Arial" w:hAnsi="Arial" w:cs="Arial"/>
                <w:sz w:val="36"/>
                <w:szCs w:val="36"/>
              </w:rPr>
              <w:t>√</w:t>
            </w:r>
          </w:p>
        </w:tc>
      </w:tr>
      <w:tr w:rsidR="007509CE" w:rsidRPr="000242E2" w:rsidTr="000242E2">
        <w:tc>
          <w:tcPr>
            <w:tcW w:w="7548" w:type="dxa"/>
            <w:shd w:val="clear" w:color="auto" w:fill="auto"/>
          </w:tcPr>
          <w:p w:rsidR="007509CE" w:rsidRPr="008A0D55" w:rsidRDefault="008A0D55" w:rsidP="000242E2">
            <w:pPr>
              <w:ind w:right="-6"/>
              <w:rPr>
                <w:rFonts w:ascii="Arial" w:hAnsi="Arial" w:cs="Arial"/>
                <w:highlight w:val="yellow"/>
              </w:rPr>
            </w:pPr>
            <w:r w:rsidRPr="008A0D55">
              <w:rPr>
                <w:rFonts w:ascii="Arial" w:hAnsi="Arial" w:cs="Arial"/>
                <w:color w:val="000000"/>
              </w:rPr>
              <w:t>Able to work effectively  in order to achieve agreed outcomes with partner organisations/stakeholders/professionals from other disciplines/council members</w:t>
            </w:r>
          </w:p>
        </w:tc>
        <w:tc>
          <w:tcPr>
            <w:tcW w:w="2625" w:type="dxa"/>
            <w:shd w:val="clear" w:color="auto" w:fill="auto"/>
          </w:tcPr>
          <w:p w:rsidR="007509CE" w:rsidRPr="000242E2" w:rsidRDefault="007509CE" w:rsidP="000242E2">
            <w:pPr>
              <w:ind w:right="-6"/>
              <w:rPr>
                <w:rFonts w:ascii="Arial" w:hAnsi="Arial" w:cs="Arial"/>
              </w:rPr>
            </w:pPr>
          </w:p>
        </w:tc>
      </w:tr>
      <w:tr w:rsidR="007509CE" w:rsidRPr="000242E2" w:rsidTr="000242E2">
        <w:tc>
          <w:tcPr>
            <w:tcW w:w="7548" w:type="dxa"/>
            <w:shd w:val="clear" w:color="auto" w:fill="auto"/>
          </w:tcPr>
          <w:p w:rsidR="007509CE" w:rsidRPr="008A0D55" w:rsidRDefault="008A0D55" w:rsidP="000242E2">
            <w:pPr>
              <w:ind w:right="-6"/>
              <w:rPr>
                <w:rFonts w:ascii="Arial" w:hAnsi="Arial" w:cs="Arial"/>
                <w:highlight w:val="yellow"/>
              </w:rPr>
            </w:pPr>
            <w:r w:rsidRPr="008A0D55">
              <w:rPr>
                <w:rFonts w:ascii="Arial" w:hAnsi="Arial" w:cs="Arial"/>
              </w:rPr>
              <w:t>Communicates effectively (written/verbal) and with confidence, providing clear, balanced advice and guidance.</w:t>
            </w:r>
          </w:p>
        </w:tc>
        <w:tc>
          <w:tcPr>
            <w:tcW w:w="2625" w:type="dxa"/>
            <w:shd w:val="clear" w:color="auto" w:fill="auto"/>
          </w:tcPr>
          <w:p w:rsidR="007509CE" w:rsidRPr="000242E2" w:rsidRDefault="00020F54" w:rsidP="00020F54">
            <w:pPr>
              <w:ind w:right="-6"/>
              <w:jc w:val="center"/>
              <w:rPr>
                <w:rFonts w:ascii="Arial" w:hAnsi="Arial" w:cs="Arial"/>
              </w:rPr>
            </w:pPr>
            <w:r w:rsidRPr="00020F54">
              <w:rPr>
                <w:rFonts w:ascii="Arial" w:hAnsi="Arial" w:cs="Arial"/>
                <w:sz w:val="36"/>
                <w:szCs w:val="36"/>
              </w:rPr>
              <w:t>√</w:t>
            </w: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0242E2">
        <w:tc>
          <w:tcPr>
            <w:tcW w:w="9588" w:type="dxa"/>
            <w:shd w:val="clear" w:color="auto" w:fill="C0C0C0"/>
          </w:tcPr>
          <w:p w:rsidR="00300C33" w:rsidRPr="000242E2" w:rsidRDefault="00300C33" w:rsidP="000242E2">
            <w:pPr>
              <w:ind w:right="-6"/>
              <w:rPr>
                <w:rFonts w:ascii="Arial" w:hAnsi="Arial" w:cs="Arial"/>
                <w:color w:val="000000"/>
              </w:rPr>
            </w:pPr>
            <w:r w:rsidRPr="000242E2">
              <w:rPr>
                <w:rFonts w:ascii="Arial" w:hAnsi="Arial" w:cs="Arial"/>
                <w:b/>
              </w:rPr>
              <w:t xml:space="preserve">Relevant experience </w:t>
            </w:r>
            <w:r w:rsidR="00E659E3" w:rsidRPr="000242E2">
              <w:rPr>
                <w:rFonts w:ascii="Arial" w:hAnsi="Arial" w:cs="Arial"/>
                <w:b/>
              </w:rPr>
              <w:t>requirement:</w:t>
            </w:r>
            <w:r w:rsidRPr="000242E2">
              <w:rPr>
                <w:rFonts w:ascii="Arial" w:hAnsi="Arial" w:cs="Arial"/>
                <w:b/>
              </w:rPr>
              <w:t xml:space="preserve"> </w:t>
            </w:r>
            <w:r w:rsidR="00F42723" w:rsidRPr="000242E2">
              <w:rPr>
                <w:rFonts w:ascii="Arial" w:hAnsi="Arial" w:cs="Arial"/>
                <w:b/>
              </w:rPr>
              <w:t>Will be used in shortlisting</w:t>
            </w:r>
          </w:p>
          <w:p w:rsidR="00300C33" w:rsidRPr="000242E2" w:rsidRDefault="00300C33" w:rsidP="000242E2">
            <w:pPr>
              <w:ind w:right="-6"/>
              <w:rPr>
                <w:rFonts w:ascii="Arial" w:hAnsi="Arial" w:cs="Arial"/>
                <w:b/>
              </w:rPr>
            </w:pPr>
          </w:p>
        </w:tc>
      </w:tr>
      <w:tr w:rsidR="00300C33" w:rsidTr="000242E2">
        <w:tc>
          <w:tcPr>
            <w:tcW w:w="9588" w:type="dxa"/>
            <w:shd w:val="clear" w:color="auto" w:fill="FFFFFF"/>
          </w:tcPr>
          <w:p w:rsidR="00300C33" w:rsidRPr="000242E2" w:rsidRDefault="00C251A6" w:rsidP="000242E2">
            <w:pPr>
              <w:tabs>
                <w:tab w:val="left" w:pos="-720"/>
              </w:tabs>
              <w:suppressAutoHyphens/>
              <w:rPr>
                <w:rFonts w:ascii="Arial" w:hAnsi="Arial" w:cs="Arial"/>
              </w:rPr>
            </w:pPr>
            <w:r w:rsidRPr="000242E2">
              <w:rPr>
                <w:rFonts w:ascii="Arial" w:hAnsi="Arial" w:cs="Arial"/>
              </w:rPr>
              <w:t>Extensive (minimum 5 years) relevant experience in a financial management environment, at a senior level, in a large, complex organisation.</w:t>
            </w:r>
          </w:p>
        </w:tc>
      </w:tr>
      <w:tr w:rsidR="00C251A6" w:rsidTr="000242E2">
        <w:tc>
          <w:tcPr>
            <w:tcW w:w="9588" w:type="dxa"/>
            <w:shd w:val="clear" w:color="auto" w:fill="FFFFFF"/>
          </w:tcPr>
          <w:p w:rsidR="00C251A6" w:rsidRPr="000242E2" w:rsidRDefault="00C251A6" w:rsidP="000242E2">
            <w:pPr>
              <w:ind w:right="-6"/>
              <w:rPr>
                <w:rFonts w:ascii="Arial" w:hAnsi="Arial" w:cs="Arial"/>
              </w:rPr>
            </w:pPr>
            <w:r w:rsidRPr="000242E2">
              <w:rPr>
                <w:rFonts w:ascii="Arial" w:hAnsi="Arial" w:cs="Arial"/>
              </w:rPr>
              <w:t>Communicates effectively (written/verbal) and with confidence, providing clear, balanced advice and guidance.</w:t>
            </w:r>
          </w:p>
        </w:tc>
      </w:tr>
      <w:tr w:rsidR="00C251A6" w:rsidTr="000242E2">
        <w:tc>
          <w:tcPr>
            <w:tcW w:w="9588" w:type="dxa"/>
            <w:shd w:val="clear" w:color="auto" w:fill="FFFFFF"/>
          </w:tcPr>
          <w:p w:rsidR="00C251A6" w:rsidRPr="007509CE" w:rsidRDefault="007509CE" w:rsidP="000242E2">
            <w:pPr>
              <w:ind w:right="-6"/>
              <w:rPr>
                <w:rFonts w:ascii="Arial" w:hAnsi="Arial" w:cs="Arial"/>
              </w:rPr>
            </w:pPr>
            <w:r w:rsidRPr="007509CE">
              <w:rPr>
                <w:rFonts w:ascii="Arial" w:hAnsi="Arial" w:cs="Arial"/>
              </w:rPr>
              <w:t>Experience of working cooperatively in multi-disciplinary teams to deliver cross-sector/service projects.</w:t>
            </w:r>
          </w:p>
        </w:tc>
      </w:tr>
      <w:tr w:rsidR="007509CE" w:rsidTr="000242E2">
        <w:tc>
          <w:tcPr>
            <w:tcW w:w="9588" w:type="dxa"/>
            <w:shd w:val="clear" w:color="auto" w:fill="FFFFFF"/>
          </w:tcPr>
          <w:p w:rsidR="007509CE" w:rsidRPr="007509CE" w:rsidRDefault="007509CE">
            <w:pPr>
              <w:rPr>
                <w:rFonts w:ascii="Arial" w:hAnsi="Arial" w:cs="Arial"/>
              </w:rPr>
            </w:pPr>
            <w:r w:rsidRPr="007509CE">
              <w:rPr>
                <w:rFonts w:ascii="Arial" w:hAnsi="Arial" w:cs="Arial"/>
              </w:rPr>
              <w:t>Demonstrates a record of achievement in leading, developing and motivating a team of finance professionals, fostering a culture of commitment to secure service improvement.</w:t>
            </w:r>
          </w:p>
        </w:tc>
      </w:tr>
      <w:tr w:rsidR="00300C33" w:rsidTr="000242E2">
        <w:tc>
          <w:tcPr>
            <w:tcW w:w="9588" w:type="dxa"/>
            <w:shd w:val="clear" w:color="auto" w:fill="CCCCCC"/>
          </w:tcPr>
          <w:p w:rsidR="00300C33" w:rsidRPr="000242E2" w:rsidRDefault="00300C33" w:rsidP="000242E2">
            <w:pPr>
              <w:ind w:right="-6"/>
              <w:rPr>
                <w:rFonts w:ascii="Arial" w:hAnsi="Arial" w:cs="Arial"/>
                <w:color w:val="000000"/>
              </w:rPr>
            </w:pPr>
            <w:r w:rsidRPr="000242E2">
              <w:rPr>
                <w:rFonts w:ascii="Arial" w:hAnsi="Arial" w:cs="Arial"/>
                <w:b/>
              </w:rPr>
              <w:t xml:space="preserve">Relevant professional qualifications </w:t>
            </w:r>
            <w:r w:rsidR="00E659E3" w:rsidRPr="000242E2">
              <w:rPr>
                <w:rFonts w:ascii="Arial" w:hAnsi="Arial" w:cs="Arial"/>
                <w:b/>
              </w:rPr>
              <w:t>requirement:</w:t>
            </w:r>
            <w:r w:rsidRPr="000242E2">
              <w:rPr>
                <w:rFonts w:ascii="Arial" w:hAnsi="Arial" w:cs="Arial"/>
                <w:b/>
              </w:rPr>
              <w:t xml:space="preserve"> </w:t>
            </w:r>
            <w:r w:rsidR="00F42723" w:rsidRPr="000242E2">
              <w:rPr>
                <w:rFonts w:ascii="Arial" w:hAnsi="Arial" w:cs="Arial"/>
                <w:b/>
              </w:rPr>
              <w:t>Will be used in shortlisting</w:t>
            </w:r>
          </w:p>
          <w:p w:rsidR="00300C33" w:rsidRPr="000242E2" w:rsidRDefault="00300C33" w:rsidP="000242E2">
            <w:pPr>
              <w:ind w:right="-6"/>
              <w:rPr>
                <w:rFonts w:ascii="Arial" w:hAnsi="Arial" w:cs="Arial"/>
                <w:b/>
              </w:rPr>
            </w:pPr>
          </w:p>
        </w:tc>
      </w:tr>
      <w:tr w:rsidR="004571A4" w:rsidTr="000242E2">
        <w:tc>
          <w:tcPr>
            <w:tcW w:w="9588" w:type="dxa"/>
            <w:shd w:val="clear" w:color="auto" w:fill="FFFFFF"/>
          </w:tcPr>
          <w:p w:rsidR="004571A4" w:rsidRPr="000242E2" w:rsidRDefault="00C251A6" w:rsidP="000242E2">
            <w:pPr>
              <w:ind w:right="-6"/>
              <w:rPr>
                <w:rFonts w:ascii="Arial" w:hAnsi="Arial" w:cs="Arial"/>
              </w:rPr>
            </w:pPr>
            <w:r w:rsidRPr="000242E2">
              <w:rPr>
                <w:rFonts w:ascii="Arial" w:hAnsi="Arial" w:cs="Arial"/>
              </w:rPr>
              <w:t>Qualified accountant recognised by CCAB</w:t>
            </w:r>
          </w:p>
          <w:p w:rsidR="00C251A6" w:rsidRPr="000242E2" w:rsidRDefault="00C251A6" w:rsidP="000242E2">
            <w:pPr>
              <w:ind w:right="-6"/>
              <w:rPr>
                <w:rFonts w:ascii="Arial" w:hAnsi="Arial" w:cs="Arial"/>
              </w:rPr>
            </w:pPr>
            <w:r w:rsidRPr="000242E2">
              <w:rPr>
                <w:rFonts w:ascii="Arial" w:hAnsi="Arial" w:cs="Arial"/>
              </w:rPr>
              <w:t>Proven track record of commitment to continual professional development.</w:t>
            </w:r>
          </w:p>
        </w:tc>
      </w:tr>
      <w:tr w:rsidR="008674AB" w:rsidTr="000242E2">
        <w:tc>
          <w:tcPr>
            <w:tcW w:w="9588" w:type="dxa"/>
            <w:shd w:val="clear" w:color="auto" w:fill="C0C0C0"/>
          </w:tcPr>
          <w:p w:rsidR="00501C84" w:rsidRPr="000242E2" w:rsidRDefault="00501C84" w:rsidP="000242E2">
            <w:pPr>
              <w:ind w:right="-874"/>
              <w:rPr>
                <w:rFonts w:ascii="Arial" w:hAnsi="Arial" w:cs="Arial"/>
                <w:b/>
              </w:rPr>
            </w:pPr>
            <w:r w:rsidRPr="000242E2">
              <w:rPr>
                <w:rFonts w:ascii="Arial" w:hAnsi="Arial" w:cs="Arial"/>
                <w:b/>
              </w:rPr>
              <w:t xml:space="preserve">Core Employee competencies at manager level to be used at the interview stage. </w:t>
            </w:r>
          </w:p>
          <w:p w:rsidR="004377C7" w:rsidRPr="000242E2" w:rsidRDefault="004377C7" w:rsidP="000242E2">
            <w:pPr>
              <w:ind w:right="-874"/>
              <w:rPr>
                <w:rFonts w:ascii="Arial" w:hAnsi="Arial" w:cs="Arial"/>
                <w:b/>
                <w:color w:val="FF0000"/>
              </w:rPr>
            </w:pPr>
          </w:p>
        </w:tc>
      </w:tr>
      <w:tr w:rsidR="00437FBD" w:rsidTr="000242E2">
        <w:tc>
          <w:tcPr>
            <w:tcW w:w="9588" w:type="dxa"/>
            <w:shd w:val="clear" w:color="auto" w:fill="FFFFFF"/>
          </w:tcPr>
          <w:p w:rsidR="00B51E68" w:rsidRPr="000242E2" w:rsidRDefault="00B51E68" w:rsidP="000242E2">
            <w:pPr>
              <w:ind w:right="-874"/>
              <w:rPr>
                <w:rFonts w:ascii="Arial" w:hAnsi="Arial" w:cs="Arial"/>
              </w:rPr>
            </w:pPr>
            <w:r w:rsidRPr="000242E2">
              <w:rPr>
                <w:rFonts w:ascii="Arial" w:hAnsi="Arial" w:cs="Arial"/>
                <w:b/>
              </w:rPr>
              <w:t xml:space="preserve">Carries Out </w:t>
            </w:r>
            <w:r w:rsidR="00437FBD" w:rsidRPr="000242E2">
              <w:rPr>
                <w:rFonts w:ascii="Arial" w:hAnsi="Arial" w:cs="Arial"/>
                <w:b/>
              </w:rPr>
              <w:t xml:space="preserve">Performance Management </w:t>
            </w:r>
            <w:r w:rsidR="00437FBD" w:rsidRPr="000242E2">
              <w:rPr>
                <w:rFonts w:ascii="Arial" w:hAnsi="Arial" w:cs="Arial"/>
              </w:rPr>
              <w:t xml:space="preserve">– covers the employees capacity to manage </w:t>
            </w:r>
          </w:p>
          <w:p w:rsidR="00437FBD" w:rsidRPr="000242E2" w:rsidRDefault="00437FBD" w:rsidP="000242E2">
            <w:pPr>
              <w:ind w:right="-874"/>
              <w:rPr>
                <w:rFonts w:ascii="Arial" w:hAnsi="Arial" w:cs="Arial"/>
              </w:rPr>
            </w:pPr>
            <w:r w:rsidRPr="000242E2">
              <w:rPr>
                <w:rFonts w:ascii="Arial" w:hAnsi="Arial" w:cs="Arial"/>
              </w:rPr>
              <w:t xml:space="preserve">their workload and carry out a number of specific tasks accurately and to a high standard. </w:t>
            </w:r>
          </w:p>
        </w:tc>
      </w:tr>
      <w:tr w:rsidR="008674AB" w:rsidTr="000242E2">
        <w:tc>
          <w:tcPr>
            <w:tcW w:w="9588" w:type="dxa"/>
            <w:shd w:val="clear" w:color="auto" w:fill="FFFFFF"/>
          </w:tcPr>
          <w:p w:rsidR="008674AB" w:rsidRPr="000242E2" w:rsidRDefault="008674AB" w:rsidP="000242E2">
            <w:pPr>
              <w:ind w:right="-6"/>
              <w:rPr>
                <w:rFonts w:ascii="Arial Bold" w:hAnsi="Arial Bold" w:cs="Arial"/>
                <w:b/>
              </w:rPr>
            </w:pPr>
            <w:r w:rsidRPr="000242E2">
              <w:rPr>
                <w:rFonts w:ascii="Arial Bold" w:hAnsi="Arial Bold" w:cs="Arial"/>
                <w:b/>
              </w:rPr>
              <w:t xml:space="preserve">Communicates Effectively </w:t>
            </w:r>
            <w:r w:rsidR="00E66595" w:rsidRPr="000242E2">
              <w:rPr>
                <w:rFonts w:ascii="Arial" w:hAnsi="Arial" w:cs="Arial"/>
              </w:rPr>
              <w:t xml:space="preserve">- covers a range of </w:t>
            </w:r>
            <w:r w:rsidRPr="000242E2">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0242E2">
              <w:rPr>
                <w:rFonts w:ascii="Arial Bold" w:hAnsi="Arial Bold" w:cs="Arial"/>
                <w:b/>
              </w:rPr>
              <w:t xml:space="preserve"> </w:t>
            </w:r>
          </w:p>
        </w:tc>
      </w:tr>
      <w:tr w:rsidR="008674AB" w:rsidTr="000242E2">
        <w:tc>
          <w:tcPr>
            <w:tcW w:w="9588" w:type="dxa"/>
            <w:shd w:val="clear" w:color="auto" w:fill="FFFFFF"/>
          </w:tcPr>
          <w:p w:rsidR="008674AB" w:rsidRPr="000242E2" w:rsidRDefault="008674AB" w:rsidP="00771A1E">
            <w:pPr>
              <w:rPr>
                <w:rFonts w:ascii="Arial Bold" w:hAnsi="Arial Bold" w:cs="Arial"/>
                <w:b/>
              </w:rPr>
            </w:pPr>
            <w:r w:rsidRPr="000242E2">
              <w:rPr>
                <w:rFonts w:ascii="Arial Bold" w:hAnsi="Arial Bold" w:cs="Arial"/>
                <w:b/>
              </w:rPr>
              <w:t>Carries Out Effective Decision Making</w:t>
            </w:r>
            <w:r w:rsidRPr="000242E2">
              <w:rPr>
                <w:rFonts w:ascii="Arial" w:hAnsi="Arial"/>
                <w:sz w:val="22"/>
              </w:rPr>
              <w:t xml:space="preserve"> </w:t>
            </w:r>
            <w:r w:rsidR="00ED26C5" w:rsidRPr="000242E2">
              <w:rPr>
                <w:rFonts w:ascii="Arial" w:hAnsi="Arial"/>
                <w:sz w:val="22"/>
              </w:rPr>
              <w:t xml:space="preserve">- </w:t>
            </w:r>
            <w:r w:rsidRPr="000242E2">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0242E2">
        <w:tc>
          <w:tcPr>
            <w:tcW w:w="9588" w:type="dxa"/>
            <w:shd w:val="clear" w:color="auto" w:fill="FFFFFF"/>
          </w:tcPr>
          <w:p w:rsidR="008674AB" w:rsidRPr="000242E2" w:rsidRDefault="008674AB" w:rsidP="0028277B">
            <w:pPr>
              <w:rPr>
                <w:rFonts w:ascii="Arial" w:hAnsi="Arial"/>
                <w:sz w:val="22"/>
              </w:rPr>
            </w:pPr>
            <w:r w:rsidRPr="000242E2">
              <w:rPr>
                <w:rFonts w:ascii="Arial Bold" w:hAnsi="Arial Bold" w:cs="Arial"/>
                <w:b/>
              </w:rPr>
              <w:t>Undertakes Structured Problem Solving</w:t>
            </w:r>
            <w:r w:rsidRPr="000242E2">
              <w:rPr>
                <w:rFonts w:ascii="Arial" w:hAnsi="Arial"/>
                <w:sz w:val="22"/>
              </w:rPr>
              <w:t xml:space="preserve"> </w:t>
            </w:r>
            <w:r w:rsidRPr="000242E2">
              <w:rPr>
                <w:rFonts w:ascii="Arial Bold" w:hAnsi="Arial Bold"/>
                <w:b/>
              </w:rPr>
              <w:t>Activity</w:t>
            </w:r>
            <w:r w:rsidRPr="000242E2">
              <w:rPr>
                <w:rFonts w:ascii="Arial" w:hAnsi="Arial"/>
              </w:rPr>
              <w:t xml:space="preserve"> </w:t>
            </w:r>
            <w:r w:rsidR="00ED26C5" w:rsidRPr="000242E2">
              <w:rPr>
                <w:rFonts w:ascii="Arial" w:hAnsi="Arial"/>
              </w:rPr>
              <w:t xml:space="preserve">- </w:t>
            </w:r>
            <w:r w:rsidRPr="000242E2">
              <w:rPr>
                <w:rFonts w:ascii="Arial" w:hAnsi="Arial"/>
              </w:rPr>
              <w:t xml:space="preserve">covers a range of analytical skills required for gathering, collating and analysing the facts needed to solve problems. It </w:t>
            </w:r>
            <w:r w:rsidRPr="000242E2">
              <w:rPr>
                <w:rFonts w:ascii="Arial" w:hAnsi="Arial"/>
              </w:rPr>
              <w:lastRenderedPageBreak/>
              <w:t xml:space="preserve">includes creative and critical thinking, developing practical solutions, applying problem solving strategies and managing interpersonal relationships. </w:t>
            </w:r>
          </w:p>
        </w:tc>
      </w:tr>
      <w:tr w:rsidR="008674AB" w:rsidTr="000242E2">
        <w:tc>
          <w:tcPr>
            <w:tcW w:w="9588" w:type="dxa"/>
            <w:shd w:val="clear" w:color="auto" w:fill="FFFFFF"/>
          </w:tcPr>
          <w:p w:rsidR="008674AB" w:rsidRPr="000242E2" w:rsidRDefault="008674AB" w:rsidP="001A4BB6">
            <w:pPr>
              <w:rPr>
                <w:rFonts w:ascii="Arial" w:hAnsi="Arial"/>
                <w:sz w:val="22"/>
              </w:rPr>
            </w:pPr>
            <w:r w:rsidRPr="000242E2">
              <w:rPr>
                <w:rFonts w:ascii="Arial Bold" w:hAnsi="Arial Bold" w:cs="Arial"/>
                <w:b/>
                <w:szCs w:val="20"/>
              </w:rPr>
              <w:lastRenderedPageBreak/>
              <w:t>Operates with Dignity and Respect</w:t>
            </w:r>
            <w:r w:rsidRPr="000242E2">
              <w:rPr>
                <w:rFonts w:ascii="Arial" w:hAnsi="Arial"/>
                <w:sz w:val="22"/>
              </w:rPr>
              <w:t xml:space="preserve"> </w:t>
            </w:r>
            <w:r w:rsidR="00ED26C5" w:rsidRPr="000242E2">
              <w:rPr>
                <w:rFonts w:ascii="Arial" w:hAnsi="Arial"/>
                <w:sz w:val="22"/>
              </w:rPr>
              <w:t xml:space="preserve">- </w:t>
            </w:r>
            <w:r w:rsidRPr="000242E2">
              <w:rPr>
                <w:rFonts w:ascii="Arial" w:hAnsi="Arial"/>
              </w:rPr>
              <w:t xml:space="preserve">covers treating everyone with respect and </w:t>
            </w:r>
            <w:r w:rsidR="00386786" w:rsidRPr="000242E2">
              <w:rPr>
                <w:rFonts w:ascii="Arial" w:hAnsi="Arial"/>
              </w:rPr>
              <w:t>dignity,</w:t>
            </w:r>
            <w:r w:rsidRPr="000242E2">
              <w:rPr>
                <w:rFonts w:ascii="Arial" w:hAnsi="Arial"/>
              </w:rPr>
              <w:t xml:space="preserve"> maintains impartiality/fairness with all people, is aware of the barriers people face.</w:t>
            </w:r>
            <w:r w:rsidRPr="000242E2">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0242E2">
        <w:tc>
          <w:tcPr>
            <w:tcW w:w="9708" w:type="dxa"/>
            <w:gridSpan w:val="3"/>
            <w:shd w:val="clear" w:color="auto" w:fill="D9D9D9"/>
          </w:tcPr>
          <w:p w:rsidR="00300C33" w:rsidRPr="000242E2" w:rsidRDefault="00300C33" w:rsidP="000242E2">
            <w:pPr>
              <w:ind w:right="-6"/>
              <w:rPr>
                <w:rFonts w:ascii="Arial Bold" w:hAnsi="Arial Bold" w:cs="Arial"/>
                <w:b/>
                <w:color w:val="FF0000"/>
              </w:rPr>
            </w:pPr>
            <w:r w:rsidRPr="000242E2">
              <w:rPr>
                <w:rFonts w:ascii="Arial Bold" w:hAnsi="Arial Bold" w:cs="Arial"/>
                <w:b/>
              </w:rPr>
              <w:t>Management Competencies</w:t>
            </w:r>
            <w:r w:rsidR="00E659E3" w:rsidRPr="000242E2">
              <w:rPr>
                <w:rFonts w:ascii="Arial Bold" w:hAnsi="Arial Bold" w:cs="Arial"/>
                <w:b/>
              </w:rPr>
              <w:t xml:space="preserve">: </w:t>
            </w:r>
            <w:r w:rsidR="00E66595" w:rsidRPr="000242E2">
              <w:rPr>
                <w:rFonts w:ascii="Arial" w:hAnsi="Arial" w:cs="Arial"/>
                <w:b/>
              </w:rPr>
              <w:t>to be used at the interview stage</w:t>
            </w:r>
            <w:r w:rsidR="00C540A9" w:rsidRPr="000242E2">
              <w:rPr>
                <w:rFonts w:ascii="Arial" w:hAnsi="Arial" w:cs="Arial"/>
                <w:b/>
              </w:rPr>
              <w:t>.</w:t>
            </w:r>
            <w:r w:rsidR="00C540A9" w:rsidRPr="000242E2">
              <w:rPr>
                <w:rFonts w:ascii="Arial Bold" w:hAnsi="Arial Bold" w:cs="Arial"/>
                <w:b/>
                <w:color w:val="000000"/>
              </w:rPr>
              <w:t xml:space="preserve"> </w:t>
            </w:r>
          </w:p>
          <w:p w:rsidR="004377C7" w:rsidRPr="000242E2" w:rsidRDefault="004377C7" w:rsidP="000242E2">
            <w:pPr>
              <w:ind w:right="-6"/>
              <w:rPr>
                <w:rFonts w:ascii="Arial Bold" w:hAnsi="Arial Bold" w:cs="Arial"/>
                <w:b/>
                <w:color w:val="FF0000"/>
              </w:rPr>
            </w:pPr>
          </w:p>
        </w:tc>
      </w:tr>
      <w:tr w:rsidR="00300C33" w:rsidTr="000242E2">
        <w:tc>
          <w:tcPr>
            <w:tcW w:w="9708" w:type="dxa"/>
            <w:gridSpan w:val="3"/>
            <w:shd w:val="clear" w:color="auto" w:fill="auto"/>
          </w:tcPr>
          <w:p w:rsidR="00300C33" w:rsidRPr="000242E2" w:rsidRDefault="007351CF" w:rsidP="000F241D">
            <w:pPr>
              <w:rPr>
                <w:rFonts w:ascii="Arial" w:hAnsi="Arial"/>
                <w:sz w:val="22"/>
              </w:rPr>
            </w:pPr>
            <w:r w:rsidRPr="000242E2">
              <w:rPr>
                <w:rFonts w:ascii="Arial Bold" w:hAnsi="Arial Bold"/>
                <w:b/>
                <w:color w:val="000000"/>
                <w:szCs w:val="16"/>
              </w:rPr>
              <w:t xml:space="preserve">Operates with </w:t>
            </w:r>
            <w:r w:rsidR="00300C33" w:rsidRPr="000242E2">
              <w:rPr>
                <w:rFonts w:ascii="Arial Bold" w:hAnsi="Arial Bold"/>
                <w:b/>
                <w:color w:val="000000"/>
                <w:szCs w:val="16"/>
              </w:rPr>
              <w:t xml:space="preserve">Strategic Awareness </w:t>
            </w:r>
            <w:r w:rsidR="00B13F98" w:rsidRPr="000242E2">
              <w:rPr>
                <w:rFonts w:ascii="Arial" w:hAnsi="Arial"/>
                <w:color w:val="000000"/>
                <w:szCs w:val="16"/>
              </w:rPr>
              <w:t>Our managers</w:t>
            </w:r>
            <w:r w:rsidR="00B13F98" w:rsidRPr="000242E2">
              <w:rPr>
                <w:rFonts w:ascii="Arial Bold" w:hAnsi="Arial Bold"/>
                <w:b/>
                <w:color w:val="000000"/>
                <w:szCs w:val="16"/>
              </w:rPr>
              <w:t xml:space="preserve"> </w:t>
            </w:r>
            <w:r w:rsidR="00B13F98" w:rsidRPr="000242E2">
              <w:rPr>
                <w:rFonts w:ascii="Arial" w:hAnsi="Arial"/>
                <w:sz w:val="22"/>
              </w:rPr>
              <w:t>work</w:t>
            </w:r>
            <w:r w:rsidR="00300C33" w:rsidRPr="000242E2">
              <w:rPr>
                <w:rFonts w:ascii="Arial" w:hAnsi="Arial"/>
                <w:sz w:val="22"/>
              </w:rPr>
              <w:t xml:space="preserve"> with corporate priorities and policies in a joined up way with </w:t>
            </w:r>
            <w:r w:rsidR="00F301E7" w:rsidRPr="000242E2">
              <w:rPr>
                <w:rFonts w:ascii="Arial" w:hAnsi="Arial"/>
                <w:sz w:val="22"/>
              </w:rPr>
              <w:t>others,</w:t>
            </w:r>
            <w:r w:rsidR="00300C33" w:rsidRPr="000242E2">
              <w:rPr>
                <w:rFonts w:ascii="Arial" w:hAnsi="Arial"/>
                <w:sz w:val="22"/>
              </w:rPr>
              <w:t xml:space="preserve"> internally and externally.</w:t>
            </w:r>
            <w:r w:rsidR="00B13F98" w:rsidRPr="000242E2">
              <w:rPr>
                <w:rFonts w:ascii="Arial" w:hAnsi="Arial"/>
                <w:sz w:val="22"/>
              </w:rPr>
              <w:t xml:space="preserve"> Works democratically</w:t>
            </w:r>
            <w:r w:rsidR="00300C33" w:rsidRPr="000242E2">
              <w:rPr>
                <w:rFonts w:ascii="Arial" w:hAnsi="Arial"/>
                <w:sz w:val="22"/>
              </w:rPr>
              <w:t xml:space="preserve">, transparently and </w:t>
            </w:r>
            <w:r w:rsidR="00F301E7" w:rsidRPr="000242E2">
              <w:rPr>
                <w:rFonts w:ascii="Arial" w:hAnsi="Arial"/>
                <w:sz w:val="22"/>
              </w:rPr>
              <w:t>accountably.</w:t>
            </w:r>
          </w:p>
        </w:tc>
      </w:tr>
      <w:tr w:rsidR="00300C33" w:rsidTr="000242E2">
        <w:tc>
          <w:tcPr>
            <w:tcW w:w="9708" w:type="dxa"/>
            <w:gridSpan w:val="3"/>
            <w:shd w:val="clear" w:color="auto" w:fill="auto"/>
          </w:tcPr>
          <w:p w:rsidR="00300C33" w:rsidRPr="000242E2" w:rsidRDefault="00442941" w:rsidP="00651421">
            <w:pPr>
              <w:rPr>
                <w:rFonts w:ascii="Arial" w:hAnsi="Arial"/>
                <w:sz w:val="22"/>
                <w:szCs w:val="20"/>
              </w:rPr>
            </w:pPr>
            <w:r w:rsidRPr="000242E2">
              <w:rPr>
                <w:rFonts w:ascii="Arial Bold" w:hAnsi="Arial Bold"/>
                <w:b/>
                <w:color w:val="000000"/>
                <w:szCs w:val="16"/>
              </w:rPr>
              <w:t xml:space="preserve">Practices </w:t>
            </w:r>
            <w:r w:rsidR="00771A1E" w:rsidRPr="000242E2">
              <w:rPr>
                <w:rFonts w:ascii="Arial Bold" w:hAnsi="Arial Bold"/>
                <w:b/>
                <w:color w:val="000000"/>
                <w:szCs w:val="16"/>
              </w:rPr>
              <w:t xml:space="preserve">Appropriate </w:t>
            </w:r>
            <w:r w:rsidR="00300C33" w:rsidRPr="000242E2">
              <w:rPr>
                <w:rFonts w:ascii="Arial Bold" w:hAnsi="Arial Bold"/>
                <w:b/>
                <w:color w:val="000000"/>
                <w:szCs w:val="16"/>
              </w:rPr>
              <w:t xml:space="preserve">Leadership </w:t>
            </w:r>
            <w:r w:rsidR="00300C33" w:rsidRPr="007509CE">
              <w:rPr>
                <w:rFonts w:ascii="Arial" w:hAnsi="Arial"/>
              </w:rPr>
              <w:t>Our managers motivate their staff to exceed expectations through raising their awareness of goals and moving them beyond self interest for the sake of the team or service. They consider serving the District in all that they do.</w:t>
            </w:r>
          </w:p>
        </w:tc>
      </w:tr>
      <w:tr w:rsidR="00300C33" w:rsidTr="000242E2">
        <w:tc>
          <w:tcPr>
            <w:tcW w:w="9708" w:type="dxa"/>
            <w:gridSpan w:val="3"/>
            <w:shd w:val="clear" w:color="auto" w:fill="auto"/>
          </w:tcPr>
          <w:p w:rsidR="00300C33" w:rsidRPr="000242E2" w:rsidRDefault="00300C33" w:rsidP="005C5C29">
            <w:pPr>
              <w:rPr>
                <w:rFonts w:ascii="Arial" w:hAnsi="Arial"/>
                <w:sz w:val="22"/>
              </w:rPr>
            </w:pPr>
            <w:r w:rsidRPr="000242E2">
              <w:rPr>
                <w:rFonts w:ascii="Arial Bold" w:hAnsi="Arial Bold"/>
                <w:b/>
                <w:color w:val="000000"/>
                <w:szCs w:val="16"/>
              </w:rPr>
              <w:t xml:space="preserve">Delivering Successful Performance </w:t>
            </w:r>
            <w:r w:rsidRPr="000242E2">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0242E2">
              <w:rPr>
                <w:rFonts w:ascii="Arial" w:hAnsi="Arial"/>
                <w:color w:val="000000"/>
                <w:sz w:val="22"/>
                <w:szCs w:val="22"/>
              </w:rPr>
              <w:t>.</w:t>
            </w:r>
          </w:p>
        </w:tc>
      </w:tr>
      <w:tr w:rsidR="00300C33" w:rsidTr="000242E2">
        <w:tc>
          <w:tcPr>
            <w:tcW w:w="9708" w:type="dxa"/>
            <w:gridSpan w:val="3"/>
            <w:shd w:val="clear" w:color="auto" w:fill="auto"/>
          </w:tcPr>
          <w:p w:rsidR="00300C33" w:rsidRPr="000242E2" w:rsidRDefault="008A0334" w:rsidP="00194504">
            <w:pPr>
              <w:rPr>
                <w:rFonts w:ascii="Arial" w:hAnsi="Arial" w:cs="Arial"/>
                <w:bCs/>
                <w:sz w:val="22"/>
                <w:szCs w:val="20"/>
              </w:rPr>
            </w:pPr>
            <w:r w:rsidRPr="000242E2">
              <w:rPr>
                <w:rFonts w:ascii="Arial Bold" w:hAnsi="Arial Bold"/>
                <w:b/>
              </w:rPr>
              <w:t xml:space="preserve">Applying </w:t>
            </w:r>
            <w:r w:rsidR="00300C33" w:rsidRPr="000242E2">
              <w:rPr>
                <w:rFonts w:ascii="Arial Bold" w:hAnsi="Arial Bold"/>
                <w:b/>
              </w:rPr>
              <w:t>Project and Programme Management</w:t>
            </w:r>
            <w:r w:rsidR="00300C33" w:rsidRPr="000242E2">
              <w:rPr>
                <w:rFonts w:ascii="Arial" w:hAnsi="Arial" w:cs="Arial"/>
                <w:bCs/>
                <w:sz w:val="22"/>
                <w:szCs w:val="20"/>
              </w:rPr>
              <w:t xml:space="preserve"> Our </w:t>
            </w:r>
            <w:r w:rsidR="00F301E7" w:rsidRPr="000242E2">
              <w:rPr>
                <w:rFonts w:ascii="Arial" w:hAnsi="Arial" w:cs="Arial"/>
                <w:bCs/>
                <w:sz w:val="22"/>
                <w:szCs w:val="20"/>
              </w:rPr>
              <w:t>manager’s</w:t>
            </w:r>
            <w:r w:rsidR="00300C33" w:rsidRPr="000242E2">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0242E2">
        <w:tc>
          <w:tcPr>
            <w:tcW w:w="9708" w:type="dxa"/>
            <w:gridSpan w:val="3"/>
            <w:tcBorders>
              <w:bottom w:val="single" w:sz="4" w:space="0" w:color="auto"/>
            </w:tcBorders>
            <w:shd w:val="clear" w:color="auto" w:fill="auto"/>
          </w:tcPr>
          <w:p w:rsidR="00300C33" w:rsidRPr="000242E2" w:rsidRDefault="00300C33" w:rsidP="001D6AE3">
            <w:pPr>
              <w:rPr>
                <w:rFonts w:ascii="Arial" w:hAnsi="Arial"/>
                <w:sz w:val="22"/>
              </w:rPr>
            </w:pPr>
            <w:r w:rsidRPr="000242E2">
              <w:rPr>
                <w:rFonts w:ascii="Arial Bold" w:hAnsi="Arial Bold"/>
                <w:b/>
                <w:color w:val="000000"/>
                <w:szCs w:val="16"/>
              </w:rPr>
              <w:t>Developing High Performing People and Teams</w:t>
            </w:r>
            <w:r w:rsidRPr="000242E2">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571708" w:rsidTr="000242E2">
        <w:tc>
          <w:tcPr>
            <w:tcW w:w="9708" w:type="dxa"/>
            <w:gridSpan w:val="3"/>
            <w:shd w:val="clear" w:color="auto" w:fill="B3B3B3"/>
          </w:tcPr>
          <w:p w:rsidR="00571708" w:rsidRPr="000242E2" w:rsidRDefault="00571708" w:rsidP="000242E2">
            <w:pPr>
              <w:ind w:right="-874"/>
              <w:rPr>
                <w:rFonts w:ascii="Arial" w:hAnsi="Arial" w:cs="Arial"/>
                <w:b/>
              </w:rPr>
            </w:pPr>
            <w:r w:rsidRPr="000242E2">
              <w:rPr>
                <w:rFonts w:ascii="Arial" w:hAnsi="Arial" w:cs="Arial"/>
                <w:b/>
              </w:rPr>
              <w:t xml:space="preserve">Working Conditions: </w:t>
            </w:r>
          </w:p>
          <w:p w:rsidR="00571708" w:rsidRPr="000242E2" w:rsidRDefault="00571708" w:rsidP="000242E2">
            <w:pPr>
              <w:ind w:right="-154"/>
              <w:rPr>
                <w:rFonts w:ascii="Arial" w:hAnsi="Arial" w:cs="Arial"/>
              </w:rPr>
            </w:pPr>
            <w:r w:rsidRPr="000242E2">
              <w:rPr>
                <w:sz w:val="20"/>
                <w:szCs w:val="20"/>
              </w:rPr>
              <w:t xml:space="preserve"> </w:t>
            </w:r>
          </w:p>
        </w:tc>
      </w:tr>
      <w:tr w:rsidR="00571708" w:rsidTr="000242E2">
        <w:tc>
          <w:tcPr>
            <w:tcW w:w="9708" w:type="dxa"/>
            <w:gridSpan w:val="3"/>
            <w:shd w:val="clear" w:color="auto" w:fill="auto"/>
          </w:tcPr>
          <w:p w:rsidR="00571708" w:rsidRPr="000242E2" w:rsidRDefault="00571708" w:rsidP="000242E2">
            <w:pPr>
              <w:ind w:right="-154"/>
              <w:rPr>
                <w:rFonts w:ascii="Arial" w:hAnsi="Arial" w:cs="Arial"/>
              </w:rPr>
            </w:pPr>
            <w:r w:rsidRPr="000242E2">
              <w:rPr>
                <w:rFonts w:ascii="Arial" w:hAnsi="Arial" w:cs="Arial"/>
              </w:rPr>
              <w:t xml:space="preserve">Must be able to perform all duties and tasks with reasonable adjustment, where appropriate, in accordance with the Equality Act 2010 in relation to Disability Provisions. </w:t>
            </w:r>
            <w:r w:rsidRPr="000242E2">
              <w:rPr>
                <w:sz w:val="20"/>
                <w:szCs w:val="20"/>
              </w:rPr>
              <w:t xml:space="preserve"> </w:t>
            </w:r>
          </w:p>
        </w:tc>
      </w:tr>
      <w:tr w:rsidR="00571708" w:rsidTr="000242E2">
        <w:tc>
          <w:tcPr>
            <w:tcW w:w="9708" w:type="dxa"/>
            <w:gridSpan w:val="3"/>
            <w:shd w:val="clear" w:color="auto" w:fill="auto"/>
          </w:tcPr>
          <w:p w:rsidR="00571708" w:rsidRPr="000242E2" w:rsidRDefault="00571708" w:rsidP="000242E2">
            <w:pPr>
              <w:ind w:right="-874"/>
              <w:rPr>
                <w:rFonts w:ascii="Arial" w:hAnsi="Arial" w:cs="Arial"/>
                <w:b/>
              </w:rPr>
            </w:pPr>
          </w:p>
        </w:tc>
      </w:tr>
      <w:tr w:rsidR="00571708" w:rsidTr="000242E2">
        <w:tc>
          <w:tcPr>
            <w:tcW w:w="9708" w:type="dxa"/>
            <w:gridSpan w:val="3"/>
            <w:shd w:val="clear" w:color="auto" w:fill="B3B3B3"/>
          </w:tcPr>
          <w:p w:rsidR="00571708" w:rsidRPr="000242E2" w:rsidRDefault="00571708" w:rsidP="000242E2">
            <w:pPr>
              <w:ind w:right="-874"/>
              <w:rPr>
                <w:rFonts w:ascii="Arial" w:hAnsi="Arial" w:cs="Arial"/>
              </w:rPr>
            </w:pPr>
            <w:r w:rsidRPr="000242E2">
              <w:rPr>
                <w:rFonts w:ascii="Arial" w:hAnsi="Arial" w:cs="Arial"/>
                <w:b/>
              </w:rPr>
              <w:t xml:space="preserve">Special Conditions: </w:t>
            </w:r>
          </w:p>
        </w:tc>
      </w:tr>
      <w:tr w:rsidR="00571708" w:rsidTr="000242E2">
        <w:tc>
          <w:tcPr>
            <w:tcW w:w="9708" w:type="dxa"/>
            <w:gridSpan w:val="3"/>
            <w:shd w:val="clear" w:color="auto" w:fill="auto"/>
          </w:tcPr>
          <w:p w:rsidR="00571708" w:rsidRPr="000242E2" w:rsidRDefault="00571708" w:rsidP="000242E2">
            <w:pPr>
              <w:ind w:right="-874"/>
              <w:rPr>
                <w:rFonts w:ascii="Arial" w:hAnsi="Arial" w:cs="Arial"/>
              </w:rPr>
            </w:pPr>
            <w:r w:rsidRPr="000242E2">
              <w:rPr>
                <w:rFonts w:ascii="Arial" w:hAnsi="Arial" w:cs="Arial"/>
              </w:rPr>
              <w:t xml:space="preserve">You will </w:t>
            </w:r>
            <w:r w:rsidR="00B40FC2" w:rsidRPr="000242E2">
              <w:rPr>
                <w:rFonts w:ascii="Arial" w:hAnsi="Arial" w:cs="Arial"/>
              </w:rPr>
              <w:t xml:space="preserve">be informed </w:t>
            </w:r>
            <w:r w:rsidRPr="000242E2">
              <w:rPr>
                <w:rFonts w:ascii="Arial" w:hAnsi="Arial" w:cs="Arial"/>
              </w:rPr>
              <w:t xml:space="preserve">if there is a requirement for the post to have recruitment checks </w:t>
            </w:r>
          </w:p>
          <w:p w:rsidR="00571708" w:rsidRPr="000242E2" w:rsidRDefault="00571708" w:rsidP="000242E2">
            <w:pPr>
              <w:ind w:right="-874"/>
              <w:rPr>
                <w:rFonts w:ascii="Arial" w:hAnsi="Arial" w:cs="Arial"/>
              </w:rPr>
            </w:pPr>
            <w:r w:rsidRPr="000242E2">
              <w:rPr>
                <w:rFonts w:ascii="Arial" w:hAnsi="Arial" w:cs="Arial"/>
              </w:rPr>
              <w:t>such as DBS, Warner Process.</w:t>
            </w:r>
          </w:p>
        </w:tc>
      </w:tr>
      <w:tr w:rsidR="00571708" w:rsidRPr="000242E2" w:rsidTr="000242E2">
        <w:trPr>
          <w:trHeight w:val="795"/>
        </w:trPr>
        <w:tc>
          <w:tcPr>
            <w:tcW w:w="2796" w:type="dxa"/>
            <w:shd w:val="clear" w:color="auto" w:fill="auto"/>
          </w:tcPr>
          <w:p w:rsidR="00571708" w:rsidRDefault="00571708" w:rsidP="00C90AC9">
            <w:pPr>
              <w:rPr>
                <w:rFonts w:ascii="Arial" w:hAnsi="Arial" w:cs="Arial"/>
                <w:b/>
              </w:rPr>
            </w:pPr>
            <w:r w:rsidRPr="000242E2">
              <w:rPr>
                <w:rFonts w:ascii="Arial" w:hAnsi="Arial" w:cs="Arial"/>
                <w:b/>
              </w:rPr>
              <w:t>Compiled by:</w:t>
            </w:r>
            <w:r w:rsidR="003B02D7">
              <w:rPr>
                <w:rFonts w:ascii="Arial" w:hAnsi="Arial" w:cs="Arial"/>
                <w:b/>
              </w:rPr>
              <w:t xml:space="preserve"> </w:t>
            </w:r>
          </w:p>
          <w:p w:rsidR="00FD3F55" w:rsidRDefault="00FD3F55" w:rsidP="001B50F9">
            <w:pPr>
              <w:rPr>
                <w:rFonts w:ascii="Arial" w:hAnsi="Arial" w:cs="Arial"/>
                <w:b/>
              </w:rPr>
            </w:pPr>
          </w:p>
          <w:p w:rsidR="00FD3F55" w:rsidRDefault="00FD3F55" w:rsidP="001B50F9">
            <w:pPr>
              <w:rPr>
                <w:rFonts w:ascii="Arial" w:hAnsi="Arial" w:cs="Arial"/>
                <w:b/>
              </w:rPr>
            </w:pPr>
            <w:r>
              <w:rPr>
                <w:rFonts w:ascii="Arial" w:hAnsi="Arial" w:cs="Arial"/>
                <w:b/>
              </w:rPr>
              <w:t>Chris Chapman – Mar 2021</w:t>
            </w:r>
          </w:p>
          <w:p w:rsidR="00571708" w:rsidRPr="000242E2" w:rsidRDefault="00571708" w:rsidP="001B50F9">
            <w:pPr>
              <w:rPr>
                <w:rFonts w:ascii="Arial" w:hAnsi="Arial" w:cs="Arial"/>
                <w:b/>
              </w:rPr>
            </w:pPr>
          </w:p>
        </w:tc>
        <w:tc>
          <w:tcPr>
            <w:tcW w:w="2982" w:type="dxa"/>
            <w:shd w:val="clear" w:color="auto" w:fill="auto"/>
          </w:tcPr>
          <w:p w:rsidR="00571708" w:rsidRPr="000242E2" w:rsidRDefault="00571708" w:rsidP="001B50F9">
            <w:pPr>
              <w:rPr>
                <w:rFonts w:ascii="Arial" w:hAnsi="Arial" w:cs="Arial"/>
                <w:b/>
              </w:rPr>
            </w:pPr>
            <w:r w:rsidRPr="000242E2">
              <w:rPr>
                <w:rFonts w:ascii="Arial" w:hAnsi="Arial" w:cs="Arial"/>
                <w:b/>
              </w:rPr>
              <w:t>Grade Assessment Date:</w:t>
            </w:r>
          </w:p>
          <w:p w:rsidR="00C90AC9" w:rsidRPr="000242E2" w:rsidRDefault="00C90AC9" w:rsidP="001B50F9">
            <w:pPr>
              <w:rPr>
                <w:rFonts w:ascii="Arial" w:hAnsi="Arial" w:cs="Arial"/>
                <w:b/>
              </w:rPr>
            </w:pPr>
            <w:r>
              <w:rPr>
                <w:rFonts w:ascii="Arial" w:hAnsi="Arial" w:cs="Arial"/>
                <w:b/>
              </w:rPr>
              <w:t>July 2021</w:t>
            </w:r>
          </w:p>
        </w:tc>
        <w:tc>
          <w:tcPr>
            <w:tcW w:w="3930" w:type="dxa"/>
            <w:shd w:val="clear" w:color="auto" w:fill="auto"/>
          </w:tcPr>
          <w:p w:rsidR="00571708" w:rsidRDefault="00571708" w:rsidP="000242E2">
            <w:pPr>
              <w:ind w:right="-6"/>
              <w:rPr>
                <w:rFonts w:ascii="Arial" w:hAnsi="Arial" w:cs="Arial"/>
                <w:b/>
              </w:rPr>
            </w:pPr>
            <w:r w:rsidRPr="000242E2">
              <w:rPr>
                <w:rFonts w:ascii="Arial" w:hAnsi="Arial" w:cs="Arial"/>
                <w:b/>
              </w:rPr>
              <w:t>Post Grade:</w:t>
            </w:r>
          </w:p>
          <w:p w:rsidR="003A362B" w:rsidRDefault="003A362B" w:rsidP="000242E2">
            <w:pPr>
              <w:ind w:right="-6"/>
              <w:rPr>
                <w:rFonts w:ascii="Arial" w:hAnsi="Arial" w:cs="Arial"/>
                <w:b/>
              </w:rPr>
            </w:pPr>
          </w:p>
          <w:p w:rsidR="003A362B" w:rsidRPr="000242E2" w:rsidRDefault="00C90AC9" w:rsidP="000242E2">
            <w:pPr>
              <w:ind w:right="-6"/>
              <w:rPr>
                <w:rFonts w:ascii="Arial" w:hAnsi="Arial" w:cs="Arial"/>
                <w:b/>
              </w:rPr>
            </w:pPr>
            <w:r>
              <w:rPr>
                <w:rFonts w:ascii="Arial" w:hAnsi="Arial" w:cs="Arial"/>
                <w:b/>
              </w:rPr>
              <w:t>Special D</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01" w:rsidRDefault="00673A01">
      <w:r>
        <w:separator/>
      </w:r>
    </w:p>
  </w:endnote>
  <w:endnote w:type="continuationSeparator" w:id="0">
    <w:p w:rsidR="00673A01" w:rsidRDefault="0067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4" w:rsidRDefault="00020F54">
    <w:pPr>
      <w:pStyle w:val="Footer"/>
    </w:pPr>
    <w:r>
      <w:t>Version 0.1  Dated 24</w:t>
    </w:r>
    <w:r w:rsidRPr="004460CF">
      <w:rPr>
        <w:vertAlign w:val="superscript"/>
      </w:rPr>
      <w:t>th</w:t>
    </w:r>
    <w:r>
      <w:t xml:space="preserve"> March 2014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01" w:rsidRDefault="00673A01">
      <w:r>
        <w:separator/>
      </w:r>
    </w:p>
  </w:footnote>
  <w:footnote w:type="continuationSeparator" w:id="0">
    <w:p w:rsidR="00673A01" w:rsidRDefault="00673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4" w:rsidRDefault="006303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020F54">
      <w:trPr>
        <w:trHeight w:val="237"/>
      </w:trPr>
      <w:tc>
        <w:tcPr>
          <w:tcW w:w="9499" w:type="dxa"/>
        </w:tcPr>
        <w:p w:rsidR="00020F54" w:rsidRPr="005328F5" w:rsidRDefault="00020F54" w:rsidP="004460CF">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Pr="004460CF">
            <w:rPr>
              <w:rFonts w:ascii="Arial" w:hAnsi="Arial" w:cs="Arial"/>
              <w:b/>
              <w:sz w:val="20"/>
              <w:szCs w:val="20"/>
            </w:rPr>
            <w:t>Head of Budgeting, Management Accounting and Projects</w:t>
          </w:r>
        </w:p>
      </w:tc>
    </w:tr>
  </w:tbl>
  <w:p w:rsidR="00020F54" w:rsidRDefault="00020F54" w:rsidP="001761AF"/>
  <w:p w:rsidR="00020F54" w:rsidRPr="00AB76A1" w:rsidRDefault="00020F54"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4" w:rsidRDefault="006303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A3A2D"/>
    <w:multiLevelType w:val="hybridMultilevel"/>
    <w:tmpl w:val="02F8350E"/>
    <w:lvl w:ilvl="0" w:tplc="B3DA2C7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AB15CFD"/>
    <w:multiLevelType w:val="hybridMultilevel"/>
    <w:tmpl w:val="4B985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A2076E"/>
    <w:multiLevelType w:val="hybridMultilevel"/>
    <w:tmpl w:val="8C70231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14F5C22"/>
    <w:multiLevelType w:val="hybridMultilevel"/>
    <w:tmpl w:val="7F1026E8"/>
    <w:lvl w:ilvl="0" w:tplc="B3DA2C7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F7E43"/>
    <w:multiLevelType w:val="hybridMultilevel"/>
    <w:tmpl w:val="4AFE77BC"/>
    <w:lvl w:ilvl="0" w:tplc="B3DA2C74">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B3DA2C74">
      <w:start w:val="1"/>
      <w:numFmt w:val="decimal"/>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8"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16974A2"/>
    <w:multiLevelType w:val="hybridMultilevel"/>
    <w:tmpl w:val="82FC7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C66EC"/>
    <w:multiLevelType w:val="hybridMultilevel"/>
    <w:tmpl w:val="AD8C75E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B3DA2C74">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38C7547"/>
    <w:multiLevelType w:val="hybridMultilevel"/>
    <w:tmpl w:val="FCB6635A"/>
    <w:lvl w:ilvl="0" w:tplc="B3DA2C74">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6B5971AA"/>
    <w:multiLevelType w:val="hybridMultilevel"/>
    <w:tmpl w:val="A8E84D8C"/>
    <w:lvl w:ilvl="0" w:tplc="B3DA2C74">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0"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9434DF8"/>
    <w:multiLevelType w:val="hybridMultilevel"/>
    <w:tmpl w:val="C756A460"/>
    <w:lvl w:ilvl="0" w:tplc="375AE668">
      <w:start w:val="1"/>
      <w:numFmt w:val="lowerRoman"/>
      <w:pStyle w:val="Heading4a"/>
      <w:lvlText w:val="(%1)"/>
      <w:lvlJc w:val="left"/>
      <w:pPr>
        <w:tabs>
          <w:tab w:val="num" w:pos="648"/>
        </w:tabs>
        <w:ind w:left="648" w:hanging="720"/>
      </w:pPr>
      <w:rPr>
        <w:rFonts w:ascii="Arial" w:hAnsi="Arial" w:hint="default"/>
        <w:b w:val="0"/>
        <w:i w:val="0"/>
        <w:sz w:val="24"/>
        <w:szCs w:val="24"/>
      </w:rPr>
    </w:lvl>
    <w:lvl w:ilvl="1" w:tplc="E46C9DC6">
      <w:start w:val="1"/>
      <w:numFmt w:val="lowerLetter"/>
      <w:lvlText w:val="%2."/>
      <w:lvlJc w:val="left"/>
      <w:pPr>
        <w:tabs>
          <w:tab w:val="num" w:pos="1008"/>
        </w:tabs>
        <w:ind w:left="1008" w:hanging="360"/>
      </w:pPr>
    </w:lvl>
    <w:lvl w:ilvl="2" w:tplc="26C6F306">
      <w:start w:val="4"/>
      <w:numFmt w:val="decimal"/>
      <w:lvlText w:val="%3."/>
      <w:lvlJc w:val="left"/>
      <w:pPr>
        <w:tabs>
          <w:tab w:val="num" w:pos="1908"/>
        </w:tabs>
        <w:ind w:left="1908" w:hanging="360"/>
      </w:pPr>
      <w:rPr>
        <w:rFonts w:hint="default"/>
      </w:rPr>
    </w:lvl>
    <w:lvl w:ilvl="3" w:tplc="F68A9020" w:tentative="1">
      <w:start w:val="1"/>
      <w:numFmt w:val="decimal"/>
      <w:lvlText w:val="%4."/>
      <w:lvlJc w:val="left"/>
      <w:pPr>
        <w:tabs>
          <w:tab w:val="num" w:pos="2448"/>
        </w:tabs>
        <w:ind w:left="2448" w:hanging="360"/>
      </w:pPr>
    </w:lvl>
    <w:lvl w:ilvl="4" w:tplc="910850C0" w:tentative="1">
      <w:start w:val="1"/>
      <w:numFmt w:val="lowerLetter"/>
      <w:lvlText w:val="%5."/>
      <w:lvlJc w:val="left"/>
      <w:pPr>
        <w:tabs>
          <w:tab w:val="num" w:pos="3168"/>
        </w:tabs>
        <w:ind w:left="3168" w:hanging="360"/>
      </w:pPr>
    </w:lvl>
    <w:lvl w:ilvl="5" w:tplc="49546C2A" w:tentative="1">
      <w:start w:val="1"/>
      <w:numFmt w:val="lowerRoman"/>
      <w:lvlText w:val="%6."/>
      <w:lvlJc w:val="right"/>
      <w:pPr>
        <w:tabs>
          <w:tab w:val="num" w:pos="3888"/>
        </w:tabs>
        <w:ind w:left="3888" w:hanging="180"/>
      </w:pPr>
    </w:lvl>
    <w:lvl w:ilvl="6" w:tplc="163C4968" w:tentative="1">
      <w:start w:val="1"/>
      <w:numFmt w:val="decimal"/>
      <w:lvlText w:val="%7."/>
      <w:lvlJc w:val="left"/>
      <w:pPr>
        <w:tabs>
          <w:tab w:val="num" w:pos="4608"/>
        </w:tabs>
        <w:ind w:left="4608" w:hanging="360"/>
      </w:pPr>
    </w:lvl>
    <w:lvl w:ilvl="7" w:tplc="96CA3E2C" w:tentative="1">
      <w:start w:val="1"/>
      <w:numFmt w:val="lowerLetter"/>
      <w:lvlText w:val="%8."/>
      <w:lvlJc w:val="left"/>
      <w:pPr>
        <w:tabs>
          <w:tab w:val="num" w:pos="5328"/>
        </w:tabs>
        <w:ind w:left="5328" w:hanging="360"/>
      </w:pPr>
    </w:lvl>
    <w:lvl w:ilvl="8" w:tplc="6FD25A9E" w:tentative="1">
      <w:start w:val="1"/>
      <w:numFmt w:val="lowerRoman"/>
      <w:lvlText w:val="%9."/>
      <w:lvlJc w:val="right"/>
      <w:pPr>
        <w:tabs>
          <w:tab w:val="num" w:pos="6048"/>
        </w:tabs>
        <w:ind w:left="6048" w:hanging="180"/>
      </w:pPr>
    </w:lvl>
  </w:abstractNum>
  <w:abstractNum w:abstractNumId="32"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75E11"/>
    <w:multiLevelType w:val="hybridMultilevel"/>
    <w:tmpl w:val="EFD8CBBC"/>
    <w:lvl w:ilvl="0" w:tplc="B3DA2C7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31"/>
  </w:num>
  <w:num w:numId="4">
    <w:abstractNumId w:val="19"/>
  </w:num>
  <w:num w:numId="5">
    <w:abstractNumId w:val="24"/>
  </w:num>
  <w:num w:numId="6">
    <w:abstractNumId w:val="0"/>
  </w:num>
  <w:num w:numId="7">
    <w:abstractNumId w:val="16"/>
  </w:num>
  <w:num w:numId="8">
    <w:abstractNumId w:val="7"/>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3"/>
  </w:num>
  <w:num w:numId="16">
    <w:abstractNumId w:val="20"/>
  </w:num>
  <w:num w:numId="17">
    <w:abstractNumId w:val="30"/>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3"/>
  </w:num>
  <w:num w:numId="22">
    <w:abstractNumId w:val="25"/>
  </w:num>
  <w:num w:numId="23">
    <w:abstractNumId w:val="18"/>
  </w:num>
  <w:num w:numId="24">
    <w:abstractNumId w:val="26"/>
  </w:num>
  <w:num w:numId="25">
    <w:abstractNumId w:val="6"/>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10D4F"/>
    <w:rsid w:val="00011175"/>
    <w:rsid w:val="0001141C"/>
    <w:rsid w:val="0001181B"/>
    <w:rsid w:val="00012849"/>
    <w:rsid w:val="0001663E"/>
    <w:rsid w:val="000177B3"/>
    <w:rsid w:val="00020F54"/>
    <w:rsid w:val="000242E2"/>
    <w:rsid w:val="000249CE"/>
    <w:rsid w:val="0002549F"/>
    <w:rsid w:val="0003207D"/>
    <w:rsid w:val="000334A5"/>
    <w:rsid w:val="0003457C"/>
    <w:rsid w:val="0003469E"/>
    <w:rsid w:val="00035BFA"/>
    <w:rsid w:val="00036A48"/>
    <w:rsid w:val="00041F34"/>
    <w:rsid w:val="0004353E"/>
    <w:rsid w:val="00043546"/>
    <w:rsid w:val="00044E71"/>
    <w:rsid w:val="0004523D"/>
    <w:rsid w:val="000462EA"/>
    <w:rsid w:val="00046652"/>
    <w:rsid w:val="0004665F"/>
    <w:rsid w:val="000511C9"/>
    <w:rsid w:val="000554E9"/>
    <w:rsid w:val="00055801"/>
    <w:rsid w:val="0005619B"/>
    <w:rsid w:val="0005630D"/>
    <w:rsid w:val="00061B2D"/>
    <w:rsid w:val="00062E45"/>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4DA5"/>
    <w:rsid w:val="000968B4"/>
    <w:rsid w:val="00097BBC"/>
    <w:rsid w:val="000A10D9"/>
    <w:rsid w:val="000A126D"/>
    <w:rsid w:val="000A25F2"/>
    <w:rsid w:val="000A459F"/>
    <w:rsid w:val="000A61DE"/>
    <w:rsid w:val="000B200D"/>
    <w:rsid w:val="000B2CA9"/>
    <w:rsid w:val="000B3218"/>
    <w:rsid w:val="000B45BF"/>
    <w:rsid w:val="000C1188"/>
    <w:rsid w:val="000C216E"/>
    <w:rsid w:val="000C2371"/>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5C08"/>
    <w:rsid w:val="00186104"/>
    <w:rsid w:val="00187D62"/>
    <w:rsid w:val="00191531"/>
    <w:rsid w:val="00191F23"/>
    <w:rsid w:val="00194504"/>
    <w:rsid w:val="001956EC"/>
    <w:rsid w:val="00195FA7"/>
    <w:rsid w:val="001A0206"/>
    <w:rsid w:val="001A1FBA"/>
    <w:rsid w:val="001A4134"/>
    <w:rsid w:val="001A4589"/>
    <w:rsid w:val="001A4BB6"/>
    <w:rsid w:val="001A56A7"/>
    <w:rsid w:val="001A76DA"/>
    <w:rsid w:val="001A7767"/>
    <w:rsid w:val="001A7858"/>
    <w:rsid w:val="001A7CEA"/>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A3C"/>
    <w:rsid w:val="001E7FF2"/>
    <w:rsid w:val="001F256F"/>
    <w:rsid w:val="001F2B0B"/>
    <w:rsid w:val="001F5D30"/>
    <w:rsid w:val="001F623C"/>
    <w:rsid w:val="001F7FBB"/>
    <w:rsid w:val="00200323"/>
    <w:rsid w:val="00213542"/>
    <w:rsid w:val="00214F44"/>
    <w:rsid w:val="002215EA"/>
    <w:rsid w:val="002223AC"/>
    <w:rsid w:val="00222401"/>
    <w:rsid w:val="00224721"/>
    <w:rsid w:val="00226594"/>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89"/>
    <w:rsid w:val="00252B91"/>
    <w:rsid w:val="00254066"/>
    <w:rsid w:val="0025418F"/>
    <w:rsid w:val="002552DD"/>
    <w:rsid w:val="00255DF5"/>
    <w:rsid w:val="00257F2B"/>
    <w:rsid w:val="00261766"/>
    <w:rsid w:val="002619A5"/>
    <w:rsid w:val="00263271"/>
    <w:rsid w:val="002643C4"/>
    <w:rsid w:val="00264435"/>
    <w:rsid w:val="002651E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33A"/>
    <w:rsid w:val="002D766F"/>
    <w:rsid w:val="002E1870"/>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6888"/>
    <w:rsid w:val="00357226"/>
    <w:rsid w:val="003575C5"/>
    <w:rsid w:val="003631D8"/>
    <w:rsid w:val="003640F1"/>
    <w:rsid w:val="00364B24"/>
    <w:rsid w:val="003652C6"/>
    <w:rsid w:val="00366663"/>
    <w:rsid w:val="00370B58"/>
    <w:rsid w:val="00372276"/>
    <w:rsid w:val="0037325B"/>
    <w:rsid w:val="003741EB"/>
    <w:rsid w:val="00376462"/>
    <w:rsid w:val="0038176C"/>
    <w:rsid w:val="00383B58"/>
    <w:rsid w:val="00386786"/>
    <w:rsid w:val="0039117E"/>
    <w:rsid w:val="00391641"/>
    <w:rsid w:val="00392BE7"/>
    <w:rsid w:val="003971E0"/>
    <w:rsid w:val="003974F8"/>
    <w:rsid w:val="003A072B"/>
    <w:rsid w:val="003A268E"/>
    <w:rsid w:val="003A362B"/>
    <w:rsid w:val="003A4F5F"/>
    <w:rsid w:val="003B02D7"/>
    <w:rsid w:val="003B1583"/>
    <w:rsid w:val="003B3B54"/>
    <w:rsid w:val="003B52EB"/>
    <w:rsid w:val="003B6050"/>
    <w:rsid w:val="003B66DC"/>
    <w:rsid w:val="003C0077"/>
    <w:rsid w:val="003C2D52"/>
    <w:rsid w:val="003C49D1"/>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BAF"/>
    <w:rsid w:val="003F05ED"/>
    <w:rsid w:val="003F1C53"/>
    <w:rsid w:val="003F3BE1"/>
    <w:rsid w:val="003F5499"/>
    <w:rsid w:val="0040068D"/>
    <w:rsid w:val="004015E0"/>
    <w:rsid w:val="00404092"/>
    <w:rsid w:val="0040437B"/>
    <w:rsid w:val="00406D20"/>
    <w:rsid w:val="004072EC"/>
    <w:rsid w:val="004077DB"/>
    <w:rsid w:val="00412429"/>
    <w:rsid w:val="00412452"/>
    <w:rsid w:val="00413117"/>
    <w:rsid w:val="00415A4A"/>
    <w:rsid w:val="00416227"/>
    <w:rsid w:val="004216BC"/>
    <w:rsid w:val="00422778"/>
    <w:rsid w:val="00424345"/>
    <w:rsid w:val="0043040D"/>
    <w:rsid w:val="00431304"/>
    <w:rsid w:val="0043353C"/>
    <w:rsid w:val="00433EFB"/>
    <w:rsid w:val="00437751"/>
    <w:rsid w:val="004377C7"/>
    <w:rsid w:val="00437972"/>
    <w:rsid w:val="00437FBD"/>
    <w:rsid w:val="00440381"/>
    <w:rsid w:val="00441A3A"/>
    <w:rsid w:val="004422D6"/>
    <w:rsid w:val="00442941"/>
    <w:rsid w:val="00445F81"/>
    <w:rsid w:val="004460CF"/>
    <w:rsid w:val="00446BE8"/>
    <w:rsid w:val="00450A79"/>
    <w:rsid w:val="0045239B"/>
    <w:rsid w:val="00452DCC"/>
    <w:rsid w:val="00454612"/>
    <w:rsid w:val="004571A4"/>
    <w:rsid w:val="00460366"/>
    <w:rsid w:val="00460FDF"/>
    <w:rsid w:val="004618E5"/>
    <w:rsid w:val="00462BE9"/>
    <w:rsid w:val="0046474B"/>
    <w:rsid w:val="0046638C"/>
    <w:rsid w:val="004677C1"/>
    <w:rsid w:val="004679D4"/>
    <w:rsid w:val="00470557"/>
    <w:rsid w:val="00474E4A"/>
    <w:rsid w:val="00475EB6"/>
    <w:rsid w:val="00476AD1"/>
    <w:rsid w:val="00476DF6"/>
    <w:rsid w:val="00483E4D"/>
    <w:rsid w:val="0048404B"/>
    <w:rsid w:val="00486F2B"/>
    <w:rsid w:val="0048706A"/>
    <w:rsid w:val="004874AA"/>
    <w:rsid w:val="00496041"/>
    <w:rsid w:val="004A00B5"/>
    <w:rsid w:val="004A2825"/>
    <w:rsid w:val="004A3B4C"/>
    <w:rsid w:val="004A475C"/>
    <w:rsid w:val="004A4A6E"/>
    <w:rsid w:val="004B1E7E"/>
    <w:rsid w:val="004B2E74"/>
    <w:rsid w:val="004B3A62"/>
    <w:rsid w:val="004B5F0C"/>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8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5DDF"/>
    <w:rsid w:val="00586B32"/>
    <w:rsid w:val="00591FC2"/>
    <w:rsid w:val="005924DF"/>
    <w:rsid w:val="00592C34"/>
    <w:rsid w:val="00593255"/>
    <w:rsid w:val="005940A6"/>
    <w:rsid w:val="00594655"/>
    <w:rsid w:val="0059488B"/>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2BB6"/>
    <w:rsid w:val="00622F60"/>
    <w:rsid w:val="0062571E"/>
    <w:rsid w:val="00630332"/>
    <w:rsid w:val="00631042"/>
    <w:rsid w:val="00632A4A"/>
    <w:rsid w:val="006335FE"/>
    <w:rsid w:val="00634F50"/>
    <w:rsid w:val="00635DB2"/>
    <w:rsid w:val="00642316"/>
    <w:rsid w:val="006423C2"/>
    <w:rsid w:val="0064262A"/>
    <w:rsid w:val="00646D93"/>
    <w:rsid w:val="006504A4"/>
    <w:rsid w:val="00650E84"/>
    <w:rsid w:val="006511AA"/>
    <w:rsid w:val="00651421"/>
    <w:rsid w:val="006522AD"/>
    <w:rsid w:val="0065293A"/>
    <w:rsid w:val="00652A83"/>
    <w:rsid w:val="00654418"/>
    <w:rsid w:val="006549F4"/>
    <w:rsid w:val="00655298"/>
    <w:rsid w:val="006557EB"/>
    <w:rsid w:val="00656802"/>
    <w:rsid w:val="00656B0D"/>
    <w:rsid w:val="00660842"/>
    <w:rsid w:val="00662590"/>
    <w:rsid w:val="00662ABD"/>
    <w:rsid w:val="00666183"/>
    <w:rsid w:val="006670F9"/>
    <w:rsid w:val="0067390F"/>
    <w:rsid w:val="00673A01"/>
    <w:rsid w:val="00674808"/>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09CE"/>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0756"/>
    <w:rsid w:val="007C38E4"/>
    <w:rsid w:val="007C3A3A"/>
    <w:rsid w:val="007C3C9E"/>
    <w:rsid w:val="007C4C90"/>
    <w:rsid w:val="007C4FC8"/>
    <w:rsid w:val="007C53C9"/>
    <w:rsid w:val="007C649F"/>
    <w:rsid w:val="007C6892"/>
    <w:rsid w:val="007C7346"/>
    <w:rsid w:val="007C7417"/>
    <w:rsid w:val="007C7F99"/>
    <w:rsid w:val="007D0425"/>
    <w:rsid w:val="007E03CA"/>
    <w:rsid w:val="007E0E4C"/>
    <w:rsid w:val="007E2199"/>
    <w:rsid w:val="007E5F8A"/>
    <w:rsid w:val="007E7464"/>
    <w:rsid w:val="007E7D73"/>
    <w:rsid w:val="007F32F5"/>
    <w:rsid w:val="007F3629"/>
    <w:rsid w:val="007F3642"/>
    <w:rsid w:val="007F422E"/>
    <w:rsid w:val="007F5BB4"/>
    <w:rsid w:val="007F60DC"/>
    <w:rsid w:val="007F692E"/>
    <w:rsid w:val="008009AB"/>
    <w:rsid w:val="008044BA"/>
    <w:rsid w:val="00811DCE"/>
    <w:rsid w:val="0081491D"/>
    <w:rsid w:val="0081655C"/>
    <w:rsid w:val="00817CAD"/>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41A6"/>
    <w:rsid w:val="008844A1"/>
    <w:rsid w:val="008847C1"/>
    <w:rsid w:val="008863A8"/>
    <w:rsid w:val="008927BF"/>
    <w:rsid w:val="00892ED3"/>
    <w:rsid w:val="008A0334"/>
    <w:rsid w:val="008A0D55"/>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18CE"/>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423E"/>
    <w:rsid w:val="009556AF"/>
    <w:rsid w:val="00960173"/>
    <w:rsid w:val="009606D0"/>
    <w:rsid w:val="00961A1E"/>
    <w:rsid w:val="009670C0"/>
    <w:rsid w:val="00967B87"/>
    <w:rsid w:val="00967D2F"/>
    <w:rsid w:val="00970F08"/>
    <w:rsid w:val="00972895"/>
    <w:rsid w:val="009768E1"/>
    <w:rsid w:val="00984754"/>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2DBA"/>
    <w:rsid w:val="009C6597"/>
    <w:rsid w:val="009D0E5F"/>
    <w:rsid w:val="009D249F"/>
    <w:rsid w:val="009D4FFD"/>
    <w:rsid w:val="009D5D13"/>
    <w:rsid w:val="009D7596"/>
    <w:rsid w:val="009E2E77"/>
    <w:rsid w:val="009E5F61"/>
    <w:rsid w:val="009F19E7"/>
    <w:rsid w:val="009F1DF2"/>
    <w:rsid w:val="009F23AB"/>
    <w:rsid w:val="009F6203"/>
    <w:rsid w:val="00A00922"/>
    <w:rsid w:val="00A0155A"/>
    <w:rsid w:val="00A03893"/>
    <w:rsid w:val="00A03AE2"/>
    <w:rsid w:val="00A03D7F"/>
    <w:rsid w:val="00A04524"/>
    <w:rsid w:val="00A058F9"/>
    <w:rsid w:val="00A05D57"/>
    <w:rsid w:val="00A05DBB"/>
    <w:rsid w:val="00A06BAC"/>
    <w:rsid w:val="00A071C8"/>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4CDD"/>
    <w:rsid w:val="00A3570A"/>
    <w:rsid w:val="00A37A7D"/>
    <w:rsid w:val="00A37BE2"/>
    <w:rsid w:val="00A41130"/>
    <w:rsid w:val="00A4395E"/>
    <w:rsid w:val="00A440E1"/>
    <w:rsid w:val="00A4794A"/>
    <w:rsid w:val="00A5095D"/>
    <w:rsid w:val="00A5126E"/>
    <w:rsid w:val="00A555D7"/>
    <w:rsid w:val="00A5659A"/>
    <w:rsid w:val="00A56A03"/>
    <w:rsid w:val="00A57865"/>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38C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78A2"/>
    <w:rsid w:val="00B07C67"/>
    <w:rsid w:val="00B12B0E"/>
    <w:rsid w:val="00B1364D"/>
    <w:rsid w:val="00B13F98"/>
    <w:rsid w:val="00B15852"/>
    <w:rsid w:val="00B24D0B"/>
    <w:rsid w:val="00B26876"/>
    <w:rsid w:val="00B279CE"/>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B2EFF"/>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C03249"/>
    <w:rsid w:val="00C036F4"/>
    <w:rsid w:val="00C03EB4"/>
    <w:rsid w:val="00C07FDF"/>
    <w:rsid w:val="00C149B5"/>
    <w:rsid w:val="00C15407"/>
    <w:rsid w:val="00C17BFE"/>
    <w:rsid w:val="00C215E5"/>
    <w:rsid w:val="00C23906"/>
    <w:rsid w:val="00C245C1"/>
    <w:rsid w:val="00C251A6"/>
    <w:rsid w:val="00C25AFF"/>
    <w:rsid w:val="00C26AA4"/>
    <w:rsid w:val="00C26BEC"/>
    <w:rsid w:val="00C27C4F"/>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56B0F"/>
    <w:rsid w:val="00C57D33"/>
    <w:rsid w:val="00C609E5"/>
    <w:rsid w:val="00C61D92"/>
    <w:rsid w:val="00C62296"/>
    <w:rsid w:val="00C625EE"/>
    <w:rsid w:val="00C62A02"/>
    <w:rsid w:val="00C63B16"/>
    <w:rsid w:val="00C650A8"/>
    <w:rsid w:val="00C651AE"/>
    <w:rsid w:val="00C65CE0"/>
    <w:rsid w:val="00C6780F"/>
    <w:rsid w:val="00C708F3"/>
    <w:rsid w:val="00C71CB8"/>
    <w:rsid w:val="00C721FA"/>
    <w:rsid w:val="00C72FD3"/>
    <w:rsid w:val="00C74279"/>
    <w:rsid w:val="00C754EA"/>
    <w:rsid w:val="00C76337"/>
    <w:rsid w:val="00C822B8"/>
    <w:rsid w:val="00C903AC"/>
    <w:rsid w:val="00C90AC9"/>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B7AA6"/>
    <w:rsid w:val="00CC2A87"/>
    <w:rsid w:val="00CC363B"/>
    <w:rsid w:val="00CC6F7A"/>
    <w:rsid w:val="00CD03FF"/>
    <w:rsid w:val="00CD0EF4"/>
    <w:rsid w:val="00CD0F41"/>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EF"/>
    <w:rsid w:val="00CF7F36"/>
    <w:rsid w:val="00D011C6"/>
    <w:rsid w:val="00D05070"/>
    <w:rsid w:val="00D06027"/>
    <w:rsid w:val="00D072D7"/>
    <w:rsid w:val="00D07AC2"/>
    <w:rsid w:val="00D07D3B"/>
    <w:rsid w:val="00D108A7"/>
    <w:rsid w:val="00D1126E"/>
    <w:rsid w:val="00D113FD"/>
    <w:rsid w:val="00D11446"/>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7B3"/>
    <w:rsid w:val="00DA2DB5"/>
    <w:rsid w:val="00DA35AF"/>
    <w:rsid w:val="00DA7D90"/>
    <w:rsid w:val="00DB3509"/>
    <w:rsid w:val="00DB4577"/>
    <w:rsid w:val="00DB4D5A"/>
    <w:rsid w:val="00DB4DE4"/>
    <w:rsid w:val="00DB6B70"/>
    <w:rsid w:val="00DC039A"/>
    <w:rsid w:val="00DC03EB"/>
    <w:rsid w:val="00DD18B6"/>
    <w:rsid w:val="00DD71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1345"/>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7586"/>
    <w:rsid w:val="00EA0964"/>
    <w:rsid w:val="00EA09CF"/>
    <w:rsid w:val="00EA1B3F"/>
    <w:rsid w:val="00EA4C77"/>
    <w:rsid w:val="00EA4FE0"/>
    <w:rsid w:val="00EA58FD"/>
    <w:rsid w:val="00EA62FA"/>
    <w:rsid w:val="00EB1A9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6C1"/>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452B8"/>
    <w:rsid w:val="00F554D2"/>
    <w:rsid w:val="00F56103"/>
    <w:rsid w:val="00F5768C"/>
    <w:rsid w:val="00F62757"/>
    <w:rsid w:val="00F62F85"/>
    <w:rsid w:val="00F640A8"/>
    <w:rsid w:val="00F653DC"/>
    <w:rsid w:val="00F654A3"/>
    <w:rsid w:val="00F65EC0"/>
    <w:rsid w:val="00F71182"/>
    <w:rsid w:val="00F72585"/>
    <w:rsid w:val="00F7274A"/>
    <w:rsid w:val="00F72E8C"/>
    <w:rsid w:val="00F74547"/>
    <w:rsid w:val="00F75AC9"/>
    <w:rsid w:val="00F76182"/>
    <w:rsid w:val="00F76950"/>
    <w:rsid w:val="00F76CAA"/>
    <w:rsid w:val="00F81C33"/>
    <w:rsid w:val="00F842B8"/>
    <w:rsid w:val="00F86E06"/>
    <w:rsid w:val="00F91524"/>
    <w:rsid w:val="00F92674"/>
    <w:rsid w:val="00F939AB"/>
    <w:rsid w:val="00F9502A"/>
    <w:rsid w:val="00F9524E"/>
    <w:rsid w:val="00F9538A"/>
    <w:rsid w:val="00F97EDB"/>
    <w:rsid w:val="00FA0A19"/>
    <w:rsid w:val="00FA2699"/>
    <w:rsid w:val="00FA714F"/>
    <w:rsid w:val="00FA76B0"/>
    <w:rsid w:val="00FB1BD1"/>
    <w:rsid w:val="00FB54A3"/>
    <w:rsid w:val="00FC05A0"/>
    <w:rsid w:val="00FC1807"/>
    <w:rsid w:val="00FC231E"/>
    <w:rsid w:val="00FC40BE"/>
    <w:rsid w:val="00FC48E7"/>
    <w:rsid w:val="00FC63B2"/>
    <w:rsid w:val="00FC64C9"/>
    <w:rsid w:val="00FC6A95"/>
    <w:rsid w:val="00FD1337"/>
    <w:rsid w:val="00FD3F55"/>
    <w:rsid w:val="00FD7D13"/>
    <w:rsid w:val="00FE10A8"/>
    <w:rsid w:val="00FE1860"/>
    <w:rsid w:val="00FE1EDD"/>
    <w:rsid w:val="00FE4159"/>
    <w:rsid w:val="00FE45B3"/>
    <w:rsid w:val="00FE5EB7"/>
    <w:rsid w:val="00FE757F"/>
    <w:rsid w:val="00FE7872"/>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chartTrackingRefBased/>
  <w15:docId w15:val="{C2903CA6-B264-431A-8479-05A50F37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288169258">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70426347">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29813171">
      <w:bodyDiv w:val="1"/>
      <w:marLeft w:val="0"/>
      <w:marRight w:val="0"/>
      <w:marTop w:val="0"/>
      <w:marBottom w:val="0"/>
      <w:divBdr>
        <w:top w:val="none" w:sz="0" w:space="0" w:color="auto"/>
        <w:left w:val="none" w:sz="0" w:space="0" w:color="auto"/>
        <w:bottom w:val="none" w:sz="0" w:space="0" w:color="auto"/>
        <w:right w:val="none" w:sz="0" w:space="0" w:color="auto"/>
      </w:divBdr>
    </w:div>
    <w:div w:id="442574894">
      <w:bodyDiv w:val="1"/>
      <w:marLeft w:val="0"/>
      <w:marRight w:val="0"/>
      <w:marTop w:val="0"/>
      <w:marBottom w:val="0"/>
      <w:divBdr>
        <w:top w:val="none" w:sz="0" w:space="0" w:color="auto"/>
        <w:left w:val="none" w:sz="0" w:space="0" w:color="auto"/>
        <w:bottom w:val="none" w:sz="0" w:space="0" w:color="auto"/>
        <w:right w:val="none" w:sz="0" w:space="0" w:color="auto"/>
      </w:divBdr>
    </w:div>
    <w:div w:id="453982075">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58813828">
      <w:bodyDiv w:val="1"/>
      <w:marLeft w:val="0"/>
      <w:marRight w:val="0"/>
      <w:marTop w:val="0"/>
      <w:marBottom w:val="0"/>
      <w:divBdr>
        <w:top w:val="none" w:sz="0" w:space="0" w:color="auto"/>
        <w:left w:val="none" w:sz="0" w:space="0" w:color="auto"/>
        <w:bottom w:val="none" w:sz="0" w:space="0" w:color="auto"/>
        <w:right w:val="none" w:sz="0" w:space="0" w:color="auto"/>
      </w:divBdr>
    </w:div>
    <w:div w:id="927730589">
      <w:bodyDiv w:val="1"/>
      <w:marLeft w:val="0"/>
      <w:marRight w:val="0"/>
      <w:marTop w:val="0"/>
      <w:marBottom w:val="0"/>
      <w:divBdr>
        <w:top w:val="none" w:sz="0" w:space="0" w:color="auto"/>
        <w:left w:val="none" w:sz="0" w:space="0" w:color="auto"/>
        <w:bottom w:val="none" w:sz="0" w:space="0" w:color="auto"/>
        <w:right w:val="none" w:sz="0" w:space="0" w:color="auto"/>
      </w:divBdr>
    </w:div>
    <w:div w:id="952595192">
      <w:bodyDiv w:val="1"/>
      <w:marLeft w:val="0"/>
      <w:marRight w:val="0"/>
      <w:marTop w:val="0"/>
      <w:marBottom w:val="0"/>
      <w:divBdr>
        <w:top w:val="none" w:sz="0" w:space="0" w:color="auto"/>
        <w:left w:val="none" w:sz="0" w:space="0" w:color="auto"/>
        <w:bottom w:val="none" w:sz="0" w:space="0" w:color="auto"/>
        <w:right w:val="none" w:sz="0" w:space="0" w:color="auto"/>
      </w:divBdr>
    </w:div>
    <w:div w:id="959455292">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196426128">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209608816">
      <w:bodyDiv w:val="1"/>
      <w:marLeft w:val="0"/>
      <w:marRight w:val="0"/>
      <w:marTop w:val="0"/>
      <w:marBottom w:val="0"/>
      <w:divBdr>
        <w:top w:val="none" w:sz="0" w:space="0" w:color="auto"/>
        <w:left w:val="none" w:sz="0" w:space="0" w:color="auto"/>
        <w:bottom w:val="none" w:sz="0" w:space="0" w:color="auto"/>
        <w:right w:val="none" w:sz="0" w:space="0" w:color="auto"/>
      </w:divBdr>
    </w:div>
    <w:div w:id="1255630619">
      <w:bodyDiv w:val="1"/>
      <w:marLeft w:val="0"/>
      <w:marRight w:val="0"/>
      <w:marTop w:val="0"/>
      <w:marBottom w:val="0"/>
      <w:divBdr>
        <w:top w:val="none" w:sz="0" w:space="0" w:color="auto"/>
        <w:left w:val="none" w:sz="0" w:space="0" w:color="auto"/>
        <w:bottom w:val="none" w:sz="0" w:space="0" w:color="auto"/>
        <w:right w:val="none" w:sz="0" w:space="0" w:color="auto"/>
      </w:divBdr>
    </w:div>
    <w:div w:id="1401362267">
      <w:bodyDiv w:val="1"/>
      <w:marLeft w:val="0"/>
      <w:marRight w:val="0"/>
      <w:marTop w:val="0"/>
      <w:marBottom w:val="0"/>
      <w:divBdr>
        <w:top w:val="none" w:sz="0" w:space="0" w:color="auto"/>
        <w:left w:val="none" w:sz="0" w:space="0" w:color="auto"/>
        <w:bottom w:val="none" w:sz="0" w:space="0" w:color="auto"/>
        <w:right w:val="none" w:sz="0" w:space="0" w:color="auto"/>
      </w:divBdr>
    </w:div>
    <w:div w:id="1402866863">
      <w:bodyDiv w:val="1"/>
      <w:marLeft w:val="0"/>
      <w:marRight w:val="0"/>
      <w:marTop w:val="0"/>
      <w:marBottom w:val="0"/>
      <w:divBdr>
        <w:top w:val="none" w:sz="0" w:space="0" w:color="auto"/>
        <w:left w:val="none" w:sz="0" w:space="0" w:color="auto"/>
        <w:bottom w:val="none" w:sz="0" w:space="0" w:color="auto"/>
        <w:right w:val="none" w:sz="0" w:space="0" w:color="auto"/>
      </w:divBdr>
    </w:div>
    <w:div w:id="1419475017">
      <w:bodyDiv w:val="1"/>
      <w:marLeft w:val="0"/>
      <w:marRight w:val="0"/>
      <w:marTop w:val="0"/>
      <w:marBottom w:val="0"/>
      <w:divBdr>
        <w:top w:val="none" w:sz="0" w:space="0" w:color="auto"/>
        <w:left w:val="none" w:sz="0" w:space="0" w:color="auto"/>
        <w:bottom w:val="none" w:sz="0" w:space="0" w:color="auto"/>
        <w:right w:val="none" w:sz="0" w:space="0" w:color="auto"/>
      </w:divBdr>
    </w:div>
    <w:div w:id="1477071280">
      <w:bodyDiv w:val="1"/>
      <w:marLeft w:val="0"/>
      <w:marRight w:val="0"/>
      <w:marTop w:val="0"/>
      <w:marBottom w:val="0"/>
      <w:divBdr>
        <w:top w:val="none" w:sz="0" w:space="0" w:color="auto"/>
        <w:left w:val="none" w:sz="0" w:space="0" w:color="auto"/>
        <w:bottom w:val="none" w:sz="0" w:space="0" w:color="auto"/>
        <w:right w:val="none" w:sz="0" w:space="0" w:color="auto"/>
      </w:divBdr>
    </w:div>
    <w:div w:id="1691909213">
      <w:bodyDiv w:val="1"/>
      <w:marLeft w:val="0"/>
      <w:marRight w:val="0"/>
      <w:marTop w:val="0"/>
      <w:marBottom w:val="0"/>
      <w:divBdr>
        <w:top w:val="none" w:sz="0" w:space="0" w:color="auto"/>
        <w:left w:val="none" w:sz="0" w:space="0" w:color="auto"/>
        <w:bottom w:val="none" w:sz="0" w:space="0" w:color="auto"/>
        <w:right w:val="none" w:sz="0" w:space="0" w:color="auto"/>
      </w:divBdr>
    </w:div>
    <w:div w:id="1698695350">
      <w:bodyDiv w:val="1"/>
      <w:marLeft w:val="0"/>
      <w:marRight w:val="0"/>
      <w:marTop w:val="0"/>
      <w:marBottom w:val="0"/>
      <w:divBdr>
        <w:top w:val="none" w:sz="0" w:space="0" w:color="auto"/>
        <w:left w:val="none" w:sz="0" w:space="0" w:color="auto"/>
        <w:bottom w:val="none" w:sz="0" w:space="0" w:color="auto"/>
        <w:right w:val="none" w:sz="0" w:space="0" w:color="auto"/>
      </w:divBdr>
    </w:div>
    <w:div w:id="1844783377">
      <w:bodyDiv w:val="1"/>
      <w:marLeft w:val="0"/>
      <w:marRight w:val="0"/>
      <w:marTop w:val="0"/>
      <w:marBottom w:val="0"/>
      <w:divBdr>
        <w:top w:val="none" w:sz="0" w:space="0" w:color="auto"/>
        <w:left w:val="none" w:sz="0" w:space="0" w:color="auto"/>
        <w:bottom w:val="none" w:sz="0" w:space="0" w:color="auto"/>
        <w:right w:val="none" w:sz="0" w:space="0" w:color="auto"/>
      </w:divBdr>
    </w:div>
    <w:div w:id="1917398756">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 w:id="2098018657">
      <w:bodyDiv w:val="1"/>
      <w:marLeft w:val="0"/>
      <w:marRight w:val="0"/>
      <w:marTop w:val="0"/>
      <w:marBottom w:val="0"/>
      <w:divBdr>
        <w:top w:val="none" w:sz="0" w:space="0" w:color="auto"/>
        <w:left w:val="none" w:sz="0" w:space="0" w:color="auto"/>
        <w:bottom w:val="none" w:sz="0" w:space="0" w:color="auto"/>
        <w:right w:val="none" w:sz="0" w:space="0" w:color="auto"/>
      </w:divBdr>
    </w:div>
    <w:div w:id="2103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4B9E8F-5CA1-4601-932E-BA3730F84987}" type="doc">
      <dgm:prSet loTypeId="urn:microsoft.com/office/officeart/2005/8/layout/orgChart1" loCatId="hierarchy" qsTypeId="urn:microsoft.com/office/officeart/2005/8/quickstyle/simple1" qsCatId="simple" csTypeId="urn:microsoft.com/office/officeart/2005/8/colors/accent1_2" csCatId="accent1"/>
      <dgm:spPr/>
    </dgm:pt>
    <dgm:pt modelId="{00E99943-C339-441F-B7EA-11F3C9CC486C}">
      <dgm:prSet/>
      <dgm:spPr/>
      <dgm:t>
        <a:bodyPr/>
        <a:lstStyle/>
        <a:p>
          <a:pPr marR="0" algn="ctr" rtl="0"/>
          <a:r>
            <a:rPr lang="en-GB" b="0" i="0" u="none" strike="noStrike" baseline="0" smtClean="0">
              <a:latin typeface="Arial" panose="020B0604020202020204" pitchFamily="34" charset="0"/>
            </a:rPr>
            <a:t>Director of Finance</a:t>
          </a:r>
          <a:endParaRPr lang="en-GB" smtClean="0"/>
        </a:p>
      </dgm:t>
    </dgm:pt>
    <dgm:pt modelId="{8D766DD3-F5DB-4825-91CE-4F5EECA28DEF}" type="parTrans" cxnId="{11E3FF2F-04CA-443E-A821-481B423C0F32}">
      <dgm:prSet/>
      <dgm:spPr/>
    </dgm:pt>
    <dgm:pt modelId="{E67B4E02-C518-40C8-9E10-E7A93084D7EA}" type="sibTrans" cxnId="{11E3FF2F-04CA-443E-A821-481B423C0F32}">
      <dgm:prSet/>
      <dgm:spPr/>
    </dgm:pt>
    <dgm:pt modelId="{4789B3ED-E220-4C6A-892A-5DB5FDB33058}">
      <dgm:prSet/>
      <dgm:spPr/>
      <dgm:t>
        <a:bodyPr/>
        <a:lstStyle/>
        <a:p>
          <a:pPr marR="0" algn="ctr" rtl="0"/>
          <a:r>
            <a:rPr lang="en-GB" b="0" i="0" u="none" strike="noStrike" baseline="0" smtClean="0">
              <a:latin typeface="Arial" panose="020B0604020202020204" pitchFamily="34" charset="0"/>
            </a:rPr>
            <a:t>Head of Internal Audit, Insurance &amp; Risk Management</a:t>
          </a:r>
          <a:endParaRPr lang="en-GB" smtClean="0"/>
        </a:p>
      </dgm:t>
    </dgm:pt>
    <dgm:pt modelId="{4218C1BB-241B-4E95-AAB3-E2F4AC398BDD}" type="parTrans" cxnId="{82207240-D122-44A8-917D-587F567501AA}">
      <dgm:prSet/>
      <dgm:spPr/>
    </dgm:pt>
    <dgm:pt modelId="{EE218C61-41F1-42E3-BD62-4C4E5BCB7A7D}" type="sibTrans" cxnId="{82207240-D122-44A8-917D-587F567501AA}">
      <dgm:prSet/>
      <dgm:spPr/>
    </dgm:pt>
    <dgm:pt modelId="{0D4D9D6F-E0B6-4BE5-B55E-E386ACC6F9C0}">
      <dgm:prSet/>
      <dgm:spPr/>
      <dgm:t>
        <a:bodyPr/>
        <a:lstStyle/>
        <a:p>
          <a:pPr marR="0" algn="ctr" rtl="0"/>
          <a:r>
            <a:rPr lang="en-GB" b="0" i="0" u="none" strike="noStrike" baseline="0" smtClean="0">
              <a:latin typeface="Arial" panose="020B0604020202020204" pitchFamily="34" charset="0"/>
            </a:rPr>
            <a:t>Head of Financial Accounting (Revenue &amp; Capital) and</a:t>
          </a:r>
          <a:r>
            <a:rPr lang="en-GB" b="0" i="0" u="none" strike="noStrike" baseline="0" smtClean="0">
              <a:latin typeface="Calibri" panose="020F0502020204030204" pitchFamily="34" charset="0"/>
            </a:rPr>
            <a:t> </a:t>
          </a:r>
          <a:r>
            <a:rPr lang="en-GB" b="0" i="0" u="none" strike="noStrike" baseline="0" smtClean="0">
              <a:latin typeface="Arial" panose="020B0604020202020204" pitchFamily="34" charset="0"/>
            </a:rPr>
            <a:t>Projects</a:t>
          </a:r>
          <a:endParaRPr lang="en-GB" b="0" i="0" u="none" strike="noStrike" baseline="0" smtClean="0">
            <a:latin typeface="Times New Roman" panose="02020603050405020304" pitchFamily="18" charset="0"/>
          </a:endParaRPr>
        </a:p>
      </dgm:t>
    </dgm:pt>
    <dgm:pt modelId="{8469B530-593B-4DE2-99D8-8D3E218ADED1}" type="parTrans" cxnId="{5C48DE20-438E-4606-AC53-1869ED54E0FD}">
      <dgm:prSet/>
      <dgm:spPr/>
    </dgm:pt>
    <dgm:pt modelId="{8143AFCA-F3A5-42A3-98D1-98D54E51AD80}" type="sibTrans" cxnId="{5C48DE20-438E-4606-AC53-1869ED54E0FD}">
      <dgm:prSet/>
      <dgm:spPr/>
    </dgm:pt>
    <dgm:pt modelId="{755189DE-B94E-4285-A259-B27A0FD56A54}">
      <dgm:prSet/>
      <dgm:spPr/>
      <dgm:t>
        <a:bodyPr/>
        <a:lstStyle/>
        <a:p>
          <a:pPr marR="0" algn="ctr" rtl="0"/>
          <a:r>
            <a:rPr lang="en-GB" b="0" i="0" u="none" strike="noStrike" baseline="0" smtClean="0">
              <a:latin typeface="Arial" panose="020B0604020202020204" pitchFamily="34" charset="0"/>
            </a:rPr>
            <a:t>Business Advisor – Capital &amp; Treasury X1</a:t>
          </a:r>
        </a:p>
      </dgm:t>
    </dgm:pt>
    <dgm:pt modelId="{814B5DE9-CEFD-4043-AC14-F5D30C7B5979}" type="parTrans" cxnId="{991504B3-1007-4702-960B-0485E93C5ACC}">
      <dgm:prSet/>
      <dgm:spPr/>
    </dgm:pt>
    <dgm:pt modelId="{A1258400-39AB-43B5-829C-3A42FD3A11F3}" type="sibTrans" cxnId="{991504B3-1007-4702-960B-0485E93C5ACC}">
      <dgm:prSet/>
      <dgm:spPr/>
    </dgm:pt>
    <dgm:pt modelId="{80267ADE-CA74-458D-A668-960ED4C59F4C}">
      <dgm:prSet/>
      <dgm:spPr/>
      <dgm:t>
        <a:bodyPr/>
        <a:lstStyle/>
        <a:p>
          <a:pPr marR="0" algn="ctr" rtl="0"/>
          <a:r>
            <a:rPr lang="en-GB" b="0" i="0" u="none" strike="noStrike" baseline="0" smtClean="0">
              <a:latin typeface="Arial" panose="020B0604020202020204" pitchFamily="34" charset="0"/>
            </a:rPr>
            <a:t>Group Accountant Capital &amp; Tax X1</a:t>
          </a:r>
          <a:endParaRPr lang="en-GB" smtClean="0"/>
        </a:p>
      </dgm:t>
    </dgm:pt>
    <dgm:pt modelId="{7EABB338-882E-492F-84B3-FF51C8CF02F3}" type="parTrans" cxnId="{D91DC0A6-6FD9-4398-B0CD-A7155DAE4652}">
      <dgm:prSet/>
      <dgm:spPr/>
    </dgm:pt>
    <dgm:pt modelId="{FB5012D7-7392-481A-91C4-923396D9605F}" type="sibTrans" cxnId="{D91DC0A6-6FD9-4398-B0CD-A7155DAE4652}">
      <dgm:prSet/>
      <dgm:spPr/>
    </dgm:pt>
    <dgm:pt modelId="{28F6401D-E3F0-4C5D-88A8-DFDB45BA7DE5}">
      <dgm:prSet/>
      <dgm:spPr/>
      <dgm:t>
        <a:bodyPr/>
        <a:lstStyle/>
        <a:p>
          <a:pPr marR="0" algn="ctr" rtl="0"/>
          <a:r>
            <a:rPr lang="en-GB" b="0" i="0" u="none" strike="noStrike" baseline="0" smtClean="0">
              <a:latin typeface="Calibri" panose="020F0502020204030204" pitchFamily="34" charset="0"/>
            </a:rPr>
            <a:t>Principal Accountant X1</a:t>
          </a:r>
          <a:endParaRPr lang="en-GB" smtClean="0"/>
        </a:p>
      </dgm:t>
    </dgm:pt>
    <dgm:pt modelId="{5E2EA381-23A5-4175-A283-CE4C4CAEB11F}" type="parTrans" cxnId="{0024313F-BEA1-40DF-9915-580585E5BE83}">
      <dgm:prSet/>
      <dgm:spPr/>
    </dgm:pt>
    <dgm:pt modelId="{47A53D99-CA97-4318-8C0B-254DF98EB58C}" type="sibTrans" cxnId="{0024313F-BEA1-40DF-9915-580585E5BE83}">
      <dgm:prSet/>
      <dgm:spPr/>
    </dgm:pt>
    <dgm:pt modelId="{78521F46-5068-4386-9211-06D99F47B024}">
      <dgm:prSet/>
      <dgm:spPr/>
      <dgm:t>
        <a:bodyPr/>
        <a:lstStyle/>
        <a:p>
          <a:pPr marR="0" algn="ctr" rtl="0"/>
          <a:r>
            <a:rPr lang="en-GB" b="0" i="0" u="none" strike="noStrike" baseline="0" smtClean="0">
              <a:latin typeface="Calibri" panose="020F0502020204030204" pitchFamily="34" charset="0"/>
            </a:rPr>
            <a:t>Finance Officer X1</a:t>
          </a:r>
          <a:endParaRPr lang="en-GB" smtClean="0"/>
        </a:p>
      </dgm:t>
    </dgm:pt>
    <dgm:pt modelId="{B1BCCF3D-CA56-4158-A2A4-A46BA03F7D1C}" type="parTrans" cxnId="{7A942F7F-3867-45F0-BC7A-74CBD4491FF9}">
      <dgm:prSet/>
      <dgm:spPr/>
    </dgm:pt>
    <dgm:pt modelId="{7F6B5B8C-BE95-45FD-99F7-7736CF2093F9}" type="sibTrans" cxnId="{7A942F7F-3867-45F0-BC7A-74CBD4491FF9}">
      <dgm:prSet/>
      <dgm:spPr/>
    </dgm:pt>
    <dgm:pt modelId="{E0DFCF09-A4A2-434B-8DA5-F165AC8BC683}">
      <dgm:prSet/>
      <dgm:spPr/>
      <dgm:t>
        <a:bodyPr/>
        <a:lstStyle/>
        <a:p>
          <a:pPr marR="0" algn="ctr" rtl="0"/>
          <a:r>
            <a:rPr lang="en-GB" b="0" i="0" u="none" strike="noStrike" baseline="0" smtClean="0">
              <a:latin typeface="Arial" panose="020B0604020202020204" pitchFamily="34" charset="0"/>
            </a:rPr>
            <a:t>Business Advisor –  Financial Accounting X1</a:t>
          </a:r>
          <a:endParaRPr lang="en-GB" smtClean="0"/>
        </a:p>
      </dgm:t>
    </dgm:pt>
    <dgm:pt modelId="{44B1CBB3-D70D-4BAC-8EAF-6A840FAF9D2D}" type="parTrans" cxnId="{1CB3ACAB-A793-438A-AC6F-BA78B95E4CA3}">
      <dgm:prSet/>
      <dgm:spPr/>
    </dgm:pt>
    <dgm:pt modelId="{DDFEA446-6D8C-41C9-8DC5-1F488EA77142}" type="sibTrans" cxnId="{1CB3ACAB-A793-438A-AC6F-BA78B95E4CA3}">
      <dgm:prSet/>
      <dgm:spPr/>
    </dgm:pt>
    <dgm:pt modelId="{6884DF93-F85D-4C85-9644-75F42A1F01F2}">
      <dgm:prSet/>
      <dgm:spPr/>
      <dgm:t>
        <a:bodyPr/>
        <a:lstStyle/>
        <a:p>
          <a:pPr marR="0" algn="ctr" rtl="0"/>
          <a:r>
            <a:rPr lang="en-GB" b="0" i="0" u="none" strike="noStrike" baseline="0" smtClean="0">
              <a:latin typeface="Arial" panose="020B0604020202020204" pitchFamily="34" charset="0"/>
            </a:rPr>
            <a:t>Group Accountant X1</a:t>
          </a:r>
          <a:endParaRPr lang="en-GB" smtClean="0"/>
        </a:p>
      </dgm:t>
    </dgm:pt>
    <dgm:pt modelId="{B07F6865-4470-4689-B231-05210C73D484}" type="parTrans" cxnId="{4C147DF7-8DBD-454F-8CD0-64357FA71934}">
      <dgm:prSet/>
      <dgm:spPr/>
    </dgm:pt>
    <dgm:pt modelId="{081B016C-7DE1-44DA-B6A5-6BEC7F23D39E}" type="sibTrans" cxnId="{4C147DF7-8DBD-454F-8CD0-64357FA71934}">
      <dgm:prSet/>
      <dgm:spPr/>
    </dgm:pt>
    <dgm:pt modelId="{26ED3823-6168-459C-A26A-E66A4E645371}">
      <dgm:prSet/>
      <dgm:spPr/>
      <dgm:t>
        <a:bodyPr/>
        <a:lstStyle/>
        <a:p>
          <a:pPr marR="0" algn="ctr" rtl="0"/>
          <a:r>
            <a:rPr lang="en-GB" b="0" i="0" u="none" strike="noStrike" baseline="0" smtClean="0">
              <a:latin typeface="Calibri" panose="020F0502020204030204" pitchFamily="34" charset="0"/>
            </a:rPr>
            <a:t>Principal Accountant X2 </a:t>
          </a:r>
          <a:endParaRPr lang="en-GB" smtClean="0"/>
        </a:p>
      </dgm:t>
    </dgm:pt>
    <dgm:pt modelId="{F0A428B3-A2E5-4183-9EE0-5C3E49936A33}" type="parTrans" cxnId="{526C1306-04E5-411A-B0CA-BDCD66947177}">
      <dgm:prSet/>
      <dgm:spPr/>
    </dgm:pt>
    <dgm:pt modelId="{6719BFF6-1C43-4500-A1A6-15339E29A74E}" type="sibTrans" cxnId="{526C1306-04E5-411A-B0CA-BDCD66947177}">
      <dgm:prSet/>
      <dgm:spPr/>
    </dgm:pt>
    <dgm:pt modelId="{767E649E-404F-4674-8E69-AD4592E51095}">
      <dgm:prSet/>
      <dgm:spPr/>
      <dgm:t>
        <a:bodyPr/>
        <a:lstStyle/>
        <a:p>
          <a:pPr marR="0" algn="ctr" rtl="0"/>
          <a:r>
            <a:rPr lang="en-GB" b="0" i="0" u="none" strike="noStrike" baseline="0" smtClean="0">
              <a:latin typeface="Arial" panose="020B0604020202020204" pitchFamily="34" charset="0"/>
            </a:rPr>
            <a:t>Senior Finance Officer X1</a:t>
          </a:r>
          <a:endParaRPr lang="en-GB" smtClean="0"/>
        </a:p>
      </dgm:t>
    </dgm:pt>
    <dgm:pt modelId="{116DC9F5-B281-4FAB-9E2F-9281B3F2F035}" type="parTrans" cxnId="{715AC3AD-33A3-4512-8607-AF9DA18EC402}">
      <dgm:prSet/>
      <dgm:spPr/>
    </dgm:pt>
    <dgm:pt modelId="{F67B8C95-C7D0-4FE2-BAA0-14861A8EB79A}" type="sibTrans" cxnId="{715AC3AD-33A3-4512-8607-AF9DA18EC402}">
      <dgm:prSet/>
      <dgm:spPr/>
    </dgm:pt>
    <dgm:pt modelId="{B4CE6911-C8EF-40AC-B4B2-F4D7DF2AFDEA}">
      <dgm:prSet/>
      <dgm:spPr/>
      <dgm:t>
        <a:bodyPr/>
        <a:lstStyle/>
        <a:p>
          <a:pPr marR="0" algn="ctr" rtl="0"/>
          <a:r>
            <a:rPr lang="en-GB" b="0" i="0" u="none" strike="noStrike" baseline="0" smtClean="0">
              <a:latin typeface="Calibri" panose="020F0502020204030204" pitchFamily="34" charset="0"/>
            </a:rPr>
            <a:t>Finance Officer X1</a:t>
          </a:r>
          <a:endParaRPr lang="en-GB" smtClean="0"/>
        </a:p>
      </dgm:t>
    </dgm:pt>
    <dgm:pt modelId="{D27A2878-FF72-49AD-A00A-AA1B48179208}" type="parTrans" cxnId="{5830B36F-D19A-4C12-9E7B-816A48D20E84}">
      <dgm:prSet/>
      <dgm:spPr/>
    </dgm:pt>
    <dgm:pt modelId="{F260F219-123E-41FF-B3D2-FA28FB02888F}" type="sibTrans" cxnId="{5830B36F-D19A-4C12-9E7B-816A48D20E84}">
      <dgm:prSet/>
      <dgm:spPr/>
    </dgm:pt>
    <dgm:pt modelId="{C21A8EB5-F499-4A55-A702-BA352AF329D5}">
      <dgm:prSet/>
      <dgm:spPr/>
      <dgm:t>
        <a:bodyPr/>
        <a:lstStyle/>
        <a:p>
          <a:pPr marR="0" algn="ctr" rtl="0"/>
          <a:r>
            <a:rPr lang="en-GB" b="0" i="0" u="none" strike="noStrike" baseline="0" smtClean="0">
              <a:latin typeface="Arial" panose="020B0604020202020204" pitchFamily="34" charset="0"/>
            </a:rPr>
            <a:t>Business Advisor – Projects and Special Initiatives X 2</a:t>
          </a:r>
          <a:endParaRPr lang="en-GB" smtClean="0"/>
        </a:p>
      </dgm:t>
    </dgm:pt>
    <dgm:pt modelId="{A8E2E020-4C98-4FC9-9F5D-336DA99AD78E}" type="parTrans" cxnId="{2FC4A7CA-AF38-48F3-9D3C-451E5D5386F7}">
      <dgm:prSet/>
      <dgm:spPr/>
    </dgm:pt>
    <dgm:pt modelId="{6006CE11-CE7A-4F56-8FD2-19BA77F490D3}" type="sibTrans" cxnId="{2FC4A7CA-AF38-48F3-9D3C-451E5D5386F7}">
      <dgm:prSet/>
      <dgm:spPr/>
    </dgm:pt>
    <dgm:pt modelId="{0E05B5BB-757D-476C-B6C6-51ECAA1EA1B0}">
      <dgm:prSet/>
      <dgm:spPr/>
      <dgm:t>
        <a:bodyPr/>
        <a:lstStyle/>
        <a:p>
          <a:pPr marR="0" algn="ctr" rtl="0"/>
          <a:r>
            <a:rPr lang="en-GB" b="0" i="0" u="none" strike="noStrike" baseline="0" smtClean="0">
              <a:latin typeface="Arial" panose="020B0604020202020204" pitchFamily="34" charset="0"/>
            </a:rPr>
            <a:t>Project Advisors X1 </a:t>
          </a:r>
          <a:endParaRPr lang="en-GB" smtClean="0"/>
        </a:p>
      </dgm:t>
    </dgm:pt>
    <dgm:pt modelId="{C517F642-DC82-4AD3-BFC2-5366F7A938AE}" type="parTrans" cxnId="{0C48C388-64D0-4AE8-960A-2A24CD0C4250}">
      <dgm:prSet/>
      <dgm:spPr/>
    </dgm:pt>
    <dgm:pt modelId="{EBFE19E0-9BCF-4ABD-B087-515EBB635DDC}" type="sibTrans" cxnId="{0C48C388-64D0-4AE8-960A-2A24CD0C4250}">
      <dgm:prSet/>
      <dgm:spPr/>
    </dgm:pt>
    <dgm:pt modelId="{E6872E96-F48D-4B97-A6A3-6F3AA7935A28}">
      <dgm:prSet/>
      <dgm:spPr/>
      <dgm:t>
        <a:bodyPr/>
        <a:lstStyle/>
        <a:p>
          <a:pPr marR="0" algn="ctr" rtl="0"/>
          <a:r>
            <a:rPr lang="en-GB" b="0" i="0" u="none" strike="noStrike" baseline="0" smtClean="0">
              <a:latin typeface="Calibri" panose="020F0502020204030204" pitchFamily="34" charset="0"/>
            </a:rPr>
            <a:t>Accountant Trainees X2</a:t>
          </a:r>
          <a:endParaRPr lang="en-GB" smtClean="0"/>
        </a:p>
      </dgm:t>
    </dgm:pt>
    <dgm:pt modelId="{C25BEB26-DC47-4412-8AB4-35A9D61B2996}" type="parTrans" cxnId="{66800014-C442-4DDB-AE9F-A6F5436AC63D}">
      <dgm:prSet/>
      <dgm:spPr/>
    </dgm:pt>
    <dgm:pt modelId="{055E17CD-ECAE-4B3C-AB05-41523EBE4D23}" type="sibTrans" cxnId="{66800014-C442-4DDB-AE9F-A6F5436AC63D}">
      <dgm:prSet/>
      <dgm:spPr/>
    </dgm:pt>
    <dgm:pt modelId="{29BADAC5-6EF4-41A7-B0B7-CD60CE333750}">
      <dgm:prSet/>
      <dgm:spPr/>
      <dgm:t>
        <a:bodyPr/>
        <a:lstStyle/>
        <a:p>
          <a:pPr marR="0" algn="ctr" rtl="0"/>
          <a:r>
            <a:rPr lang="en-GB" b="1" i="0" u="none" strike="noStrike" baseline="0" smtClean="0">
              <a:latin typeface="Arial" panose="020B0604020202020204" pitchFamily="34" charset="0"/>
            </a:rPr>
            <a:t>Head of Budgeting, Management Accounting and Systems</a:t>
          </a:r>
          <a:endParaRPr lang="en-GB" smtClean="0"/>
        </a:p>
      </dgm:t>
    </dgm:pt>
    <dgm:pt modelId="{EE1464BA-75A1-4152-A31E-156F2224301B}" type="parTrans" cxnId="{717A0A1D-6E62-4DDD-8436-BB4AB04E4865}">
      <dgm:prSet/>
      <dgm:spPr/>
    </dgm:pt>
    <dgm:pt modelId="{4DDC6E01-991E-4AD3-BE97-FE42FE37A4EC}" type="sibTrans" cxnId="{717A0A1D-6E62-4DDD-8436-BB4AB04E4865}">
      <dgm:prSet/>
      <dgm:spPr/>
    </dgm:pt>
    <dgm:pt modelId="{682EEF52-713C-4820-8C58-8A01C8B2032F}">
      <dgm:prSet/>
      <dgm:spPr/>
      <dgm:t>
        <a:bodyPr/>
        <a:lstStyle/>
        <a:p>
          <a:pPr marR="0" algn="ctr" rtl="0"/>
          <a:r>
            <a:rPr lang="en-GB" b="0" i="0" u="none" strike="noStrike" baseline="0" smtClean="0">
              <a:latin typeface="Arial" panose="020B0604020202020204" pitchFamily="34" charset="0"/>
            </a:rPr>
            <a:t>Head of Procurement</a:t>
          </a:r>
          <a:r>
            <a:rPr lang="en-GB" b="1" i="0" u="none" strike="noStrike" baseline="0" smtClean="0">
              <a:latin typeface="Arial" panose="020B0604020202020204" pitchFamily="34" charset="0"/>
            </a:rPr>
            <a:t> Head of Budgeting, Management Accounting and</a:t>
          </a:r>
          <a:r>
            <a:rPr lang="en-GB" b="1" i="0" u="none" strike="noStrike" baseline="0" smtClean="0">
              <a:latin typeface="Calibri" panose="020F0502020204030204" pitchFamily="34" charset="0"/>
            </a:rPr>
            <a:t> </a:t>
          </a:r>
          <a:r>
            <a:rPr lang="en-GB" b="1" i="0" u="none" strike="noStrike" baseline="0" smtClean="0">
              <a:latin typeface="Arial" panose="020B0604020202020204" pitchFamily="34" charset="0"/>
            </a:rPr>
            <a:t>Projects</a:t>
          </a:r>
          <a:endParaRPr lang="en-GB" b="1" i="0" u="none" strike="noStrike" baseline="0" smtClean="0">
            <a:latin typeface="Times New Roman" panose="02020603050405020304" pitchFamily="18" charset="0"/>
          </a:endParaRPr>
        </a:p>
      </dgm:t>
    </dgm:pt>
    <dgm:pt modelId="{68A8117B-C17B-4A4F-B83B-BBE7ECA41AAB}" type="parTrans" cxnId="{74E8BC7A-6384-4492-8C64-A3E51BACBD77}">
      <dgm:prSet/>
      <dgm:spPr/>
    </dgm:pt>
    <dgm:pt modelId="{173B0B7B-9B3B-4A32-9C8A-2EA37E140ACC}" type="sibTrans" cxnId="{74E8BC7A-6384-4492-8C64-A3E51BACBD77}">
      <dgm:prSet/>
      <dgm:spPr/>
    </dgm:pt>
    <dgm:pt modelId="{8D7C2C30-9B4B-4293-AEC0-6498890A048A}">
      <dgm:prSet/>
      <dgm:spPr/>
      <dgm:t>
        <a:bodyPr/>
        <a:lstStyle/>
        <a:p>
          <a:pPr marR="0" algn="ctr" rtl="0"/>
          <a:r>
            <a:rPr lang="en-GB" b="0" i="0" u="none" strike="noStrike" baseline="0" smtClean="0">
              <a:latin typeface="Arial" panose="020B0604020202020204" pitchFamily="34" charset="0"/>
            </a:rPr>
            <a:t>Head of IT</a:t>
          </a:r>
          <a:endParaRPr lang="en-GB" b="0" i="0" u="none" strike="noStrike" baseline="0" smtClean="0">
            <a:latin typeface="Times New Roman" panose="02020603050405020304" pitchFamily="18" charset="0"/>
          </a:endParaRPr>
        </a:p>
      </dgm:t>
    </dgm:pt>
    <dgm:pt modelId="{783CF12A-3CE6-4614-BF6D-CA658CF921F5}" type="parTrans" cxnId="{87905E49-E222-4619-ABCD-FBA2A8289573}">
      <dgm:prSet/>
      <dgm:spPr/>
    </dgm:pt>
    <dgm:pt modelId="{BCA2E738-BD96-45BA-B85E-D2DAAFCFB3E7}" type="sibTrans" cxnId="{87905E49-E222-4619-ABCD-FBA2A8289573}">
      <dgm:prSet/>
      <dgm:spPr/>
    </dgm:pt>
    <dgm:pt modelId="{70AE0669-3E9C-405F-B990-52623441D379}">
      <dgm:prSet/>
      <dgm:spPr/>
      <dgm:t>
        <a:bodyPr/>
        <a:lstStyle/>
        <a:p>
          <a:pPr marR="0" algn="ctr" rtl="0"/>
          <a:r>
            <a:rPr lang="en-GB" b="0" i="0" u="none" strike="noStrike" baseline="0" smtClean="0">
              <a:latin typeface="Arial" panose="020B0604020202020204" pitchFamily="34" charset="0"/>
            </a:rPr>
            <a:t>Head of Corporate Investigations and Information Governance</a:t>
          </a:r>
          <a:endParaRPr lang="en-GB" b="0" i="0" u="none" strike="noStrike" baseline="0" smtClean="0">
            <a:latin typeface="Times New Roman" panose="02020603050405020304" pitchFamily="18" charset="0"/>
          </a:endParaRPr>
        </a:p>
      </dgm:t>
    </dgm:pt>
    <dgm:pt modelId="{461B690D-8308-4FA7-B8CA-75628F98CD8C}" type="parTrans" cxnId="{5F3A10CA-299F-4912-B5CC-98FB9DE3E3A0}">
      <dgm:prSet/>
      <dgm:spPr/>
    </dgm:pt>
    <dgm:pt modelId="{427B9C08-53F7-4974-B423-69A3C05503EF}" type="sibTrans" cxnId="{5F3A10CA-299F-4912-B5CC-98FB9DE3E3A0}">
      <dgm:prSet/>
      <dgm:spPr/>
    </dgm:pt>
    <dgm:pt modelId="{19D7CB82-E9F2-4C65-B1EB-7591BB0528E8}" type="pres">
      <dgm:prSet presAssocID="{984B9E8F-5CA1-4601-932E-BA3730F84987}" presName="hierChild1" presStyleCnt="0">
        <dgm:presLayoutVars>
          <dgm:orgChart val="1"/>
          <dgm:chPref val="1"/>
          <dgm:dir/>
          <dgm:animOne val="branch"/>
          <dgm:animLvl val="lvl"/>
          <dgm:resizeHandles/>
        </dgm:presLayoutVars>
      </dgm:prSet>
      <dgm:spPr/>
    </dgm:pt>
    <dgm:pt modelId="{A6A7E3AD-1197-497F-B4EB-88B4F71670EA}" type="pres">
      <dgm:prSet presAssocID="{00E99943-C339-441F-B7EA-11F3C9CC486C}" presName="hierRoot1" presStyleCnt="0">
        <dgm:presLayoutVars>
          <dgm:hierBranch/>
        </dgm:presLayoutVars>
      </dgm:prSet>
      <dgm:spPr/>
    </dgm:pt>
    <dgm:pt modelId="{15CE5664-2C84-41D3-822E-F87B63D52562}" type="pres">
      <dgm:prSet presAssocID="{00E99943-C339-441F-B7EA-11F3C9CC486C}" presName="rootComposite1" presStyleCnt="0"/>
      <dgm:spPr/>
    </dgm:pt>
    <dgm:pt modelId="{C636BCB3-E90B-47C1-A7DE-FC38BA7C2F19}" type="pres">
      <dgm:prSet presAssocID="{00E99943-C339-441F-B7EA-11F3C9CC486C}" presName="rootText1" presStyleLbl="node0" presStyleIdx="0" presStyleCnt="1">
        <dgm:presLayoutVars>
          <dgm:chPref val="3"/>
        </dgm:presLayoutVars>
      </dgm:prSet>
      <dgm:spPr/>
      <dgm:t>
        <a:bodyPr/>
        <a:lstStyle/>
        <a:p>
          <a:endParaRPr lang="en-US"/>
        </a:p>
      </dgm:t>
    </dgm:pt>
    <dgm:pt modelId="{6F4A17BF-C161-4076-9FCC-4DA8A863609B}" type="pres">
      <dgm:prSet presAssocID="{00E99943-C339-441F-B7EA-11F3C9CC486C}" presName="rootConnector1" presStyleLbl="node1" presStyleIdx="0" presStyleCnt="0"/>
      <dgm:spPr/>
      <dgm:t>
        <a:bodyPr/>
        <a:lstStyle/>
        <a:p>
          <a:endParaRPr lang="en-US"/>
        </a:p>
      </dgm:t>
    </dgm:pt>
    <dgm:pt modelId="{F9B6542C-32A2-4A67-B805-13496F741BE7}" type="pres">
      <dgm:prSet presAssocID="{00E99943-C339-441F-B7EA-11F3C9CC486C}" presName="hierChild2" presStyleCnt="0"/>
      <dgm:spPr/>
    </dgm:pt>
    <dgm:pt modelId="{B3579DB4-D1F0-4FE1-B24E-0A26CEB97B05}" type="pres">
      <dgm:prSet presAssocID="{4218C1BB-241B-4E95-AAB3-E2F4AC398BDD}" presName="Name35" presStyleLbl="parChTrans1D2" presStyleIdx="0" presStyleCnt="6"/>
      <dgm:spPr/>
    </dgm:pt>
    <dgm:pt modelId="{BF9FD846-487E-4358-BC17-537380012161}" type="pres">
      <dgm:prSet presAssocID="{4789B3ED-E220-4C6A-892A-5DB5FDB33058}" presName="hierRoot2" presStyleCnt="0">
        <dgm:presLayoutVars>
          <dgm:hierBranch/>
        </dgm:presLayoutVars>
      </dgm:prSet>
      <dgm:spPr/>
    </dgm:pt>
    <dgm:pt modelId="{60E05B40-52AE-492B-AD21-150D3C6B0131}" type="pres">
      <dgm:prSet presAssocID="{4789B3ED-E220-4C6A-892A-5DB5FDB33058}" presName="rootComposite" presStyleCnt="0"/>
      <dgm:spPr/>
    </dgm:pt>
    <dgm:pt modelId="{07D3230E-25FA-4C9D-A318-E1535D248FF3}" type="pres">
      <dgm:prSet presAssocID="{4789B3ED-E220-4C6A-892A-5DB5FDB33058}" presName="rootText" presStyleLbl="node2" presStyleIdx="0" presStyleCnt="6">
        <dgm:presLayoutVars>
          <dgm:chPref val="3"/>
        </dgm:presLayoutVars>
      </dgm:prSet>
      <dgm:spPr/>
      <dgm:t>
        <a:bodyPr/>
        <a:lstStyle/>
        <a:p>
          <a:endParaRPr lang="en-US"/>
        </a:p>
      </dgm:t>
    </dgm:pt>
    <dgm:pt modelId="{997219FE-AAAD-4E1E-9B28-3C7C2FF70610}" type="pres">
      <dgm:prSet presAssocID="{4789B3ED-E220-4C6A-892A-5DB5FDB33058}" presName="rootConnector" presStyleLbl="node2" presStyleIdx="0" presStyleCnt="6"/>
      <dgm:spPr/>
      <dgm:t>
        <a:bodyPr/>
        <a:lstStyle/>
        <a:p>
          <a:endParaRPr lang="en-US"/>
        </a:p>
      </dgm:t>
    </dgm:pt>
    <dgm:pt modelId="{EE115640-F555-4CB5-9156-4C9017CF94BD}" type="pres">
      <dgm:prSet presAssocID="{4789B3ED-E220-4C6A-892A-5DB5FDB33058}" presName="hierChild4" presStyleCnt="0"/>
      <dgm:spPr/>
    </dgm:pt>
    <dgm:pt modelId="{978080DA-1396-4D96-8C99-B141B3A91D10}" type="pres">
      <dgm:prSet presAssocID="{4789B3ED-E220-4C6A-892A-5DB5FDB33058}" presName="hierChild5" presStyleCnt="0"/>
      <dgm:spPr/>
    </dgm:pt>
    <dgm:pt modelId="{52353206-F449-4826-BA67-F17821695B1E}" type="pres">
      <dgm:prSet presAssocID="{8469B530-593B-4DE2-99D8-8D3E218ADED1}" presName="Name35" presStyleLbl="parChTrans1D2" presStyleIdx="1" presStyleCnt="6"/>
      <dgm:spPr/>
    </dgm:pt>
    <dgm:pt modelId="{807DB072-82E1-4217-AF77-9163FE89FD5D}" type="pres">
      <dgm:prSet presAssocID="{0D4D9D6F-E0B6-4BE5-B55E-E386ACC6F9C0}" presName="hierRoot2" presStyleCnt="0">
        <dgm:presLayoutVars>
          <dgm:hierBranch/>
        </dgm:presLayoutVars>
      </dgm:prSet>
      <dgm:spPr/>
    </dgm:pt>
    <dgm:pt modelId="{3247A74F-8AC5-4C64-82B9-1D56A3FAE321}" type="pres">
      <dgm:prSet presAssocID="{0D4D9D6F-E0B6-4BE5-B55E-E386ACC6F9C0}" presName="rootComposite" presStyleCnt="0"/>
      <dgm:spPr/>
    </dgm:pt>
    <dgm:pt modelId="{997FF3B5-AF51-4DAB-8FE7-D159ACC6E4CB}" type="pres">
      <dgm:prSet presAssocID="{0D4D9D6F-E0B6-4BE5-B55E-E386ACC6F9C0}" presName="rootText" presStyleLbl="node2" presStyleIdx="1" presStyleCnt="6">
        <dgm:presLayoutVars>
          <dgm:chPref val="3"/>
        </dgm:presLayoutVars>
      </dgm:prSet>
      <dgm:spPr/>
      <dgm:t>
        <a:bodyPr/>
        <a:lstStyle/>
        <a:p>
          <a:endParaRPr lang="en-US"/>
        </a:p>
      </dgm:t>
    </dgm:pt>
    <dgm:pt modelId="{949C0780-2650-49B4-A521-FD5F31647308}" type="pres">
      <dgm:prSet presAssocID="{0D4D9D6F-E0B6-4BE5-B55E-E386ACC6F9C0}" presName="rootConnector" presStyleLbl="node2" presStyleIdx="1" presStyleCnt="6"/>
      <dgm:spPr/>
      <dgm:t>
        <a:bodyPr/>
        <a:lstStyle/>
        <a:p>
          <a:endParaRPr lang="en-US"/>
        </a:p>
      </dgm:t>
    </dgm:pt>
    <dgm:pt modelId="{AC1BF9A8-6D6D-412F-AA1B-31E2765A4B14}" type="pres">
      <dgm:prSet presAssocID="{0D4D9D6F-E0B6-4BE5-B55E-E386ACC6F9C0}" presName="hierChild4" presStyleCnt="0"/>
      <dgm:spPr/>
    </dgm:pt>
    <dgm:pt modelId="{44ACDEFB-CC5C-4A6F-9F8E-DF1680E2AB4B}" type="pres">
      <dgm:prSet presAssocID="{814B5DE9-CEFD-4043-AC14-F5D30C7B5979}" presName="Name35" presStyleLbl="parChTrans1D3" presStyleIdx="0" presStyleCnt="3"/>
      <dgm:spPr/>
    </dgm:pt>
    <dgm:pt modelId="{C9AB67A0-FBBD-4FB4-AADD-2E345A8BC458}" type="pres">
      <dgm:prSet presAssocID="{755189DE-B94E-4285-A259-B27A0FD56A54}" presName="hierRoot2" presStyleCnt="0">
        <dgm:presLayoutVars>
          <dgm:hierBranch val="r"/>
        </dgm:presLayoutVars>
      </dgm:prSet>
      <dgm:spPr/>
    </dgm:pt>
    <dgm:pt modelId="{BD9E83A9-015B-4487-A823-D4EE1BB7B055}" type="pres">
      <dgm:prSet presAssocID="{755189DE-B94E-4285-A259-B27A0FD56A54}" presName="rootComposite" presStyleCnt="0"/>
      <dgm:spPr/>
    </dgm:pt>
    <dgm:pt modelId="{3711F8A2-9A4D-49DC-B4EA-D95009321E47}" type="pres">
      <dgm:prSet presAssocID="{755189DE-B94E-4285-A259-B27A0FD56A54}" presName="rootText" presStyleLbl="node3" presStyleIdx="0" presStyleCnt="3">
        <dgm:presLayoutVars>
          <dgm:chPref val="3"/>
        </dgm:presLayoutVars>
      </dgm:prSet>
      <dgm:spPr/>
      <dgm:t>
        <a:bodyPr/>
        <a:lstStyle/>
        <a:p>
          <a:endParaRPr lang="en-US"/>
        </a:p>
      </dgm:t>
    </dgm:pt>
    <dgm:pt modelId="{A0234F28-F619-45F2-9388-6EA803E4C047}" type="pres">
      <dgm:prSet presAssocID="{755189DE-B94E-4285-A259-B27A0FD56A54}" presName="rootConnector" presStyleLbl="node3" presStyleIdx="0" presStyleCnt="3"/>
      <dgm:spPr/>
      <dgm:t>
        <a:bodyPr/>
        <a:lstStyle/>
        <a:p>
          <a:endParaRPr lang="en-US"/>
        </a:p>
      </dgm:t>
    </dgm:pt>
    <dgm:pt modelId="{3C8EBD6B-C5A7-4DDF-925C-5730F02120DC}" type="pres">
      <dgm:prSet presAssocID="{755189DE-B94E-4285-A259-B27A0FD56A54}" presName="hierChild4" presStyleCnt="0"/>
      <dgm:spPr/>
    </dgm:pt>
    <dgm:pt modelId="{19F2C512-9B5D-4A8D-8AFF-43AB3AADD687}" type="pres">
      <dgm:prSet presAssocID="{7EABB338-882E-492F-84B3-FF51C8CF02F3}" presName="Name50" presStyleLbl="parChTrans1D4" presStyleIdx="0" presStyleCnt="9"/>
      <dgm:spPr/>
    </dgm:pt>
    <dgm:pt modelId="{F8536118-C904-4227-B4F1-FB6DC224921E}" type="pres">
      <dgm:prSet presAssocID="{80267ADE-CA74-458D-A668-960ED4C59F4C}" presName="hierRoot2" presStyleCnt="0">
        <dgm:presLayoutVars>
          <dgm:hierBranch val="r"/>
        </dgm:presLayoutVars>
      </dgm:prSet>
      <dgm:spPr/>
    </dgm:pt>
    <dgm:pt modelId="{A34EF33A-9E2D-4F62-A0BD-8CFCCA867FEA}" type="pres">
      <dgm:prSet presAssocID="{80267ADE-CA74-458D-A668-960ED4C59F4C}" presName="rootComposite" presStyleCnt="0"/>
      <dgm:spPr/>
    </dgm:pt>
    <dgm:pt modelId="{A48D58B3-EEE9-45D0-BFE6-F9AFFA6208AA}" type="pres">
      <dgm:prSet presAssocID="{80267ADE-CA74-458D-A668-960ED4C59F4C}" presName="rootText" presStyleLbl="node4" presStyleIdx="0" presStyleCnt="9">
        <dgm:presLayoutVars>
          <dgm:chPref val="3"/>
        </dgm:presLayoutVars>
      </dgm:prSet>
      <dgm:spPr/>
      <dgm:t>
        <a:bodyPr/>
        <a:lstStyle/>
        <a:p>
          <a:endParaRPr lang="en-US"/>
        </a:p>
      </dgm:t>
    </dgm:pt>
    <dgm:pt modelId="{1F249E54-7413-4885-8BA1-8690C0E15FC6}" type="pres">
      <dgm:prSet presAssocID="{80267ADE-CA74-458D-A668-960ED4C59F4C}" presName="rootConnector" presStyleLbl="node4" presStyleIdx="0" presStyleCnt="9"/>
      <dgm:spPr/>
      <dgm:t>
        <a:bodyPr/>
        <a:lstStyle/>
        <a:p>
          <a:endParaRPr lang="en-US"/>
        </a:p>
      </dgm:t>
    </dgm:pt>
    <dgm:pt modelId="{9F218593-1FD2-413D-8F47-782BF3127B14}" type="pres">
      <dgm:prSet presAssocID="{80267ADE-CA74-458D-A668-960ED4C59F4C}" presName="hierChild4" presStyleCnt="0"/>
      <dgm:spPr/>
    </dgm:pt>
    <dgm:pt modelId="{ACD78485-1DB2-4503-88BE-2FFBCF8F3389}" type="pres">
      <dgm:prSet presAssocID="{80267ADE-CA74-458D-A668-960ED4C59F4C}" presName="hierChild5" presStyleCnt="0"/>
      <dgm:spPr/>
    </dgm:pt>
    <dgm:pt modelId="{370A9423-59E8-4C3F-AC3F-B638A0B99BFD}" type="pres">
      <dgm:prSet presAssocID="{5E2EA381-23A5-4175-A283-CE4C4CAEB11F}" presName="Name50" presStyleLbl="parChTrans1D4" presStyleIdx="1" presStyleCnt="9"/>
      <dgm:spPr/>
    </dgm:pt>
    <dgm:pt modelId="{9422D942-42DF-4BBF-8A8F-29DBCE47DBC6}" type="pres">
      <dgm:prSet presAssocID="{28F6401D-E3F0-4C5D-88A8-DFDB45BA7DE5}" presName="hierRoot2" presStyleCnt="0">
        <dgm:presLayoutVars>
          <dgm:hierBranch val="r"/>
        </dgm:presLayoutVars>
      </dgm:prSet>
      <dgm:spPr/>
    </dgm:pt>
    <dgm:pt modelId="{3D23A149-8FB8-47D2-BA77-F17B3E33327A}" type="pres">
      <dgm:prSet presAssocID="{28F6401D-E3F0-4C5D-88A8-DFDB45BA7DE5}" presName="rootComposite" presStyleCnt="0"/>
      <dgm:spPr/>
    </dgm:pt>
    <dgm:pt modelId="{881B3A46-5379-4DB7-8952-5392E7AC223F}" type="pres">
      <dgm:prSet presAssocID="{28F6401D-E3F0-4C5D-88A8-DFDB45BA7DE5}" presName="rootText" presStyleLbl="node4" presStyleIdx="1" presStyleCnt="9">
        <dgm:presLayoutVars>
          <dgm:chPref val="3"/>
        </dgm:presLayoutVars>
      </dgm:prSet>
      <dgm:spPr/>
      <dgm:t>
        <a:bodyPr/>
        <a:lstStyle/>
        <a:p>
          <a:endParaRPr lang="en-US"/>
        </a:p>
      </dgm:t>
    </dgm:pt>
    <dgm:pt modelId="{BA353B6C-AF2D-4691-ABF8-08C1DBC21B59}" type="pres">
      <dgm:prSet presAssocID="{28F6401D-E3F0-4C5D-88A8-DFDB45BA7DE5}" presName="rootConnector" presStyleLbl="node4" presStyleIdx="1" presStyleCnt="9"/>
      <dgm:spPr/>
      <dgm:t>
        <a:bodyPr/>
        <a:lstStyle/>
        <a:p>
          <a:endParaRPr lang="en-US"/>
        </a:p>
      </dgm:t>
    </dgm:pt>
    <dgm:pt modelId="{FA37B12F-4D53-4BA7-BEAC-0A8B46ADCE4A}" type="pres">
      <dgm:prSet presAssocID="{28F6401D-E3F0-4C5D-88A8-DFDB45BA7DE5}" presName="hierChild4" presStyleCnt="0"/>
      <dgm:spPr/>
    </dgm:pt>
    <dgm:pt modelId="{6EE65DF8-07A1-431A-B642-473EA8326FBD}" type="pres">
      <dgm:prSet presAssocID="{28F6401D-E3F0-4C5D-88A8-DFDB45BA7DE5}" presName="hierChild5" presStyleCnt="0"/>
      <dgm:spPr/>
    </dgm:pt>
    <dgm:pt modelId="{9A3D98F4-FDD7-47E1-894C-08D5FE3C6ADD}" type="pres">
      <dgm:prSet presAssocID="{B1BCCF3D-CA56-4158-A2A4-A46BA03F7D1C}" presName="Name50" presStyleLbl="parChTrans1D4" presStyleIdx="2" presStyleCnt="9"/>
      <dgm:spPr/>
    </dgm:pt>
    <dgm:pt modelId="{D8F2DC0A-10E9-4BD9-8644-6462B952224D}" type="pres">
      <dgm:prSet presAssocID="{78521F46-5068-4386-9211-06D99F47B024}" presName="hierRoot2" presStyleCnt="0">
        <dgm:presLayoutVars>
          <dgm:hierBranch val="r"/>
        </dgm:presLayoutVars>
      </dgm:prSet>
      <dgm:spPr/>
    </dgm:pt>
    <dgm:pt modelId="{40361DC4-BF96-42EC-8840-6C3D437BA433}" type="pres">
      <dgm:prSet presAssocID="{78521F46-5068-4386-9211-06D99F47B024}" presName="rootComposite" presStyleCnt="0"/>
      <dgm:spPr/>
    </dgm:pt>
    <dgm:pt modelId="{6A7AA03D-C4A0-40FD-96C4-BA574BE25F3E}" type="pres">
      <dgm:prSet presAssocID="{78521F46-5068-4386-9211-06D99F47B024}" presName="rootText" presStyleLbl="node4" presStyleIdx="2" presStyleCnt="9">
        <dgm:presLayoutVars>
          <dgm:chPref val="3"/>
        </dgm:presLayoutVars>
      </dgm:prSet>
      <dgm:spPr/>
      <dgm:t>
        <a:bodyPr/>
        <a:lstStyle/>
        <a:p>
          <a:endParaRPr lang="en-US"/>
        </a:p>
      </dgm:t>
    </dgm:pt>
    <dgm:pt modelId="{BD708BF0-631C-4DE3-888B-73CE35A8E0B2}" type="pres">
      <dgm:prSet presAssocID="{78521F46-5068-4386-9211-06D99F47B024}" presName="rootConnector" presStyleLbl="node4" presStyleIdx="2" presStyleCnt="9"/>
      <dgm:spPr/>
      <dgm:t>
        <a:bodyPr/>
        <a:lstStyle/>
        <a:p>
          <a:endParaRPr lang="en-US"/>
        </a:p>
      </dgm:t>
    </dgm:pt>
    <dgm:pt modelId="{462E74F0-AC0E-484F-9DB3-D598773CC3E0}" type="pres">
      <dgm:prSet presAssocID="{78521F46-5068-4386-9211-06D99F47B024}" presName="hierChild4" presStyleCnt="0"/>
      <dgm:spPr/>
    </dgm:pt>
    <dgm:pt modelId="{5B240B75-AEA6-42B7-A629-48976437359E}" type="pres">
      <dgm:prSet presAssocID="{78521F46-5068-4386-9211-06D99F47B024}" presName="hierChild5" presStyleCnt="0"/>
      <dgm:spPr/>
    </dgm:pt>
    <dgm:pt modelId="{F97E2A95-0011-4F97-B568-740E8AB22C2E}" type="pres">
      <dgm:prSet presAssocID="{755189DE-B94E-4285-A259-B27A0FD56A54}" presName="hierChild5" presStyleCnt="0"/>
      <dgm:spPr/>
    </dgm:pt>
    <dgm:pt modelId="{1FD3F38A-4F5B-46DD-8B73-94ED2F9D3820}" type="pres">
      <dgm:prSet presAssocID="{44B1CBB3-D70D-4BAC-8EAF-6A840FAF9D2D}" presName="Name35" presStyleLbl="parChTrans1D3" presStyleIdx="1" presStyleCnt="3"/>
      <dgm:spPr/>
    </dgm:pt>
    <dgm:pt modelId="{17FC7F90-A15F-40CB-B2A3-817F90E7539C}" type="pres">
      <dgm:prSet presAssocID="{E0DFCF09-A4A2-434B-8DA5-F165AC8BC683}" presName="hierRoot2" presStyleCnt="0">
        <dgm:presLayoutVars>
          <dgm:hierBranch val="r"/>
        </dgm:presLayoutVars>
      </dgm:prSet>
      <dgm:spPr/>
    </dgm:pt>
    <dgm:pt modelId="{7265D9FB-AEC0-4413-8FA7-ABECB097019F}" type="pres">
      <dgm:prSet presAssocID="{E0DFCF09-A4A2-434B-8DA5-F165AC8BC683}" presName="rootComposite" presStyleCnt="0"/>
      <dgm:spPr/>
    </dgm:pt>
    <dgm:pt modelId="{39490C5F-C213-4E61-9E23-6DD802C23F54}" type="pres">
      <dgm:prSet presAssocID="{E0DFCF09-A4A2-434B-8DA5-F165AC8BC683}" presName="rootText" presStyleLbl="node3" presStyleIdx="1" presStyleCnt="3">
        <dgm:presLayoutVars>
          <dgm:chPref val="3"/>
        </dgm:presLayoutVars>
      </dgm:prSet>
      <dgm:spPr/>
      <dgm:t>
        <a:bodyPr/>
        <a:lstStyle/>
        <a:p>
          <a:endParaRPr lang="en-US"/>
        </a:p>
      </dgm:t>
    </dgm:pt>
    <dgm:pt modelId="{60107797-A575-4B72-8D1E-8193D3881B9C}" type="pres">
      <dgm:prSet presAssocID="{E0DFCF09-A4A2-434B-8DA5-F165AC8BC683}" presName="rootConnector" presStyleLbl="node3" presStyleIdx="1" presStyleCnt="3"/>
      <dgm:spPr/>
      <dgm:t>
        <a:bodyPr/>
        <a:lstStyle/>
        <a:p>
          <a:endParaRPr lang="en-US"/>
        </a:p>
      </dgm:t>
    </dgm:pt>
    <dgm:pt modelId="{EF2CDC1D-3F7C-423B-9C77-7A5FAB14DC9A}" type="pres">
      <dgm:prSet presAssocID="{E0DFCF09-A4A2-434B-8DA5-F165AC8BC683}" presName="hierChild4" presStyleCnt="0"/>
      <dgm:spPr/>
    </dgm:pt>
    <dgm:pt modelId="{FF46965E-DD52-412A-B84D-133B8B27812B}" type="pres">
      <dgm:prSet presAssocID="{B07F6865-4470-4689-B231-05210C73D484}" presName="Name50" presStyleLbl="parChTrans1D4" presStyleIdx="3" presStyleCnt="9"/>
      <dgm:spPr/>
    </dgm:pt>
    <dgm:pt modelId="{DB0C42CA-DE5D-4D53-8F04-45413137236C}" type="pres">
      <dgm:prSet presAssocID="{6884DF93-F85D-4C85-9644-75F42A1F01F2}" presName="hierRoot2" presStyleCnt="0">
        <dgm:presLayoutVars>
          <dgm:hierBranch val="r"/>
        </dgm:presLayoutVars>
      </dgm:prSet>
      <dgm:spPr/>
    </dgm:pt>
    <dgm:pt modelId="{ECB59B98-D363-4618-B108-24C26F964CCF}" type="pres">
      <dgm:prSet presAssocID="{6884DF93-F85D-4C85-9644-75F42A1F01F2}" presName="rootComposite" presStyleCnt="0"/>
      <dgm:spPr/>
    </dgm:pt>
    <dgm:pt modelId="{FEE7E907-F591-4DA3-86D3-DBF28846010C}" type="pres">
      <dgm:prSet presAssocID="{6884DF93-F85D-4C85-9644-75F42A1F01F2}" presName="rootText" presStyleLbl="node4" presStyleIdx="3" presStyleCnt="9">
        <dgm:presLayoutVars>
          <dgm:chPref val="3"/>
        </dgm:presLayoutVars>
      </dgm:prSet>
      <dgm:spPr/>
      <dgm:t>
        <a:bodyPr/>
        <a:lstStyle/>
        <a:p>
          <a:endParaRPr lang="en-US"/>
        </a:p>
      </dgm:t>
    </dgm:pt>
    <dgm:pt modelId="{225D3EDF-1605-4226-A5B6-B45212140C9E}" type="pres">
      <dgm:prSet presAssocID="{6884DF93-F85D-4C85-9644-75F42A1F01F2}" presName="rootConnector" presStyleLbl="node4" presStyleIdx="3" presStyleCnt="9"/>
      <dgm:spPr/>
      <dgm:t>
        <a:bodyPr/>
        <a:lstStyle/>
        <a:p>
          <a:endParaRPr lang="en-US"/>
        </a:p>
      </dgm:t>
    </dgm:pt>
    <dgm:pt modelId="{FB51685E-261B-4AC9-ACF0-4C2425B8CA14}" type="pres">
      <dgm:prSet presAssocID="{6884DF93-F85D-4C85-9644-75F42A1F01F2}" presName="hierChild4" presStyleCnt="0"/>
      <dgm:spPr/>
    </dgm:pt>
    <dgm:pt modelId="{3CCF554B-352A-420B-A218-A20211FA6528}" type="pres">
      <dgm:prSet presAssocID="{F0A428B3-A2E5-4183-9EE0-5C3E49936A33}" presName="Name50" presStyleLbl="parChTrans1D4" presStyleIdx="4" presStyleCnt="9"/>
      <dgm:spPr/>
    </dgm:pt>
    <dgm:pt modelId="{E22FD883-6171-4EA7-B4D4-A28ADA098CB1}" type="pres">
      <dgm:prSet presAssocID="{26ED3823-6168-459C-A26A-E66A4E645371}" presName="hierRoot2" presStyleCnt="0">
        <dgm:presLayoutVars>
          <dgm:hierBranch val="r"/>
        </dgm:presLayoutVars>
      </dgm:prSet>
      <dgm:spPr/>
    </dgm:pt>
    <dgm:pt modelId="{7040677C-B651-4EE8-9459-07E0468CDA57}" type="pres">
      <dgm:prSet presAssocID="{26ED3823-6168-459C-A26A-E66A4E645371}" presName="rootComposite" presStyleCnt="0"/>
      <dgm:spPr/>
    </dgm:pt>
    <dgm:pt modelId="{F5C11EF2-A6DB-4AED-97C1-E554228ABFFF}" type="pres">
      <dgm:prSet presAssocID="{26ED3823-6168-459C-A26A-E66A4E645371}" presName="rootText" presStyleLbl="node4" presStyleIdx="4" presStyleCnt="9">
        <dgm:presLayoutVars>
          <dgm:chPref val="3"/>
        </dgm:presLayoutVars>
      </dgm:prSet>
      <dgm:spPr/>
      <dgm:t>
        <a:bodyPr/>
        <a:lstStyle/>
        <a:p>
          <a:endParaRPr lang="en-US"/>
        </a:p>
      </dgm:t>
    </dgm:pt>
    <dgm:pt modelId="{5B7D1F86-52F7-46A9-B122-19883C6F956F}" type="pres">
      <dgm:prSet presAssocID="{26ED3823-6168-459C-A26A-E66A4E645371}" presName="rootConnector" presStyleLbl="node4" presStyleIdx="4" presStyleCnt="9"/>
      <dgm:spPr/>
      <dgm:t>
        <a:bodyPr/>
        <a:lstStyle/>
        <a:p>
          <a:endParaRPr lang="en-US"/>
        </a:p>
      </dgm:t>
    </dgm:pt>
    <dgm:pt modelId="{A3326828-490B-4C7A-969F-573A5E02B010}" type="pres">
      <dgm:prSet presAssocID="{26ED3823-6168-459C-A26A-E66A4E645371}" presName="hierChild4" presStyleCnt="0"/>
      <dgm:spPr/>
    </dgm:pt>
    <dgm:pt modelId="{41DD08EB-F91B-46AA-B6BC-0153500970A0}" type="pres">
      <dgm:prSet presAssocID="{26ED3823-6168-459C-A26A-E66A4E645371}" presName="hierChild5" presStyleCnt="0"/>
      <dgm:spPr/>
    </dgm:pt>
    <dgm:pt modelId="{1DAC43D5-28EF-4362-8E45-B086A40E0D04}" type="pres">
      <dgm:prSet presAssocID="{116DC9F5-B281-4FAB-9E2F-9281B3F2F035}" presName="Name50" presStyleLbl="parChTrans1D4" presStyleIdx="5" presStyleCnt="9"/>
      <dgm:spPr/>
    </dgm:pt>
    <dgm:pt modelId="{66F770E0-5A77-4743-96B0-9A2EA6FAF6C0}" type="pres">
      <dgm:prSet presAssocID="{767E649E-404F-4674-8E69-AD4592E51095}" presName="hierRoot2" presStyleCnt="0">
        <dgm:presLayoutVars>
          <dgm:hierBranch val="r"/>
        </dgm:presLayoutVars>
      </dgm:prSet>
      <dgm:spPr/>
    </dgm:pt>
    <dgm:pt modelId="{548B572C-20F0-4273-99FB-3E8CBCD74E2C}" type="pres">
      <dgm:prSet presAssocID="{767E649E-404F-4674-8E69-AD4592E51095}" presName="rootComposite" presStyleCnt="0"/>
      <dgm:spPr/>
    </dgm:pt>
    <dgm:pt modelId="{92F60304-BAD9-4CBB-BE76-ECBA1A5C326B}" type="pres">
      <dgm:prSet presAssocID="{767E649E-404F-4674-8E69-AD4592E51095}" presName="rootText" presStyleLbl="node4" presStyleIdx="5" presStyleCnt="9">
        <dgm:presLayoutVars>
          <dgm:chPref val="3"/>
        </dgm:presLayoutVars>
      </dgm:prSet>
      <dgm:spPr/>
      <dgm:t>
        <a:bodyPr/>
        <a:lstStyle/>
        <a:p>
          <a:endParaRPr lang="en-US"/>
        </a:p>
      </dgm:t>
    </dgm:pt>
    <dgm:pt modelId="{E5E31FBD-11E7-4817-89D7-03DFBE032095}" type="pres">
      <dgm:prSet presAssocID="{767E649E-404F-4674-8E69-AD4592E51095}" presName="rootConnector" presStyleLbl="node4" presStyleIdx="5" presStyleCnt="9"/>
      <dgm:spPr/>
      <dgm:t>
        <a:bodyPr/>
        <a:lstStyle/>
        <a:p>
          <a:endParaRPr lang="en-US"/>
        </a:p>
      </dgm:t>
    </dgm:pt>
    <dgm:pt modelId="{950DE0C8-7D7E-492E-B0C1-E6E0612E62CD}" type="pres">
      <dgm:prSet presAssocID="{767E649E-404F-4674-8E69-AD4592E51095}" presName="hierChild4" presStyleCnt="0"/>
      <dgm:spPr/>
    </dgm:pt>
    <dgm:pt modelId="{4323F601-5924-47FD-B76D-492AF96E02E4}" type="pres">
      <dgm:prSet presAssocID="{767E649E-404F-4674-8E69-AD4592E51095}" presName="hierChild5" presStyleCnt="0"/>
      <dgm:spPr/>
    </dgm:pt>
    <dgm:pt modelId="{283B9ADC-1C1B-4BFD-8F86-1090342DBCF3}" type="pres">
      <dgm:prSet presAssocID="{D27A2878-FF72-49AD-A00A-AA1B48179208}" presName="Name50" presStyleLbl="parChTrans1D4" presStyleIdx="6" presStyleCnt="9"/>
      <dgm:spPr/>
    </dgm:pt>
    <dgm:pt modelId="{50F8E29C-C95E-48B5-8D95-1912BA50A849}" type="pres">
      <dgm:prSet presAssocID="{B4CE6911-C8EF-40AC-B4B2-F4D7DF2AFDEA}" presName="hierRoot2" presStyleCnt="0">
        <dgm:presLayoutVars>
          <dgm:hierBranch val="r"/>
        </dgm:presLayoutVars>
      </dgm:prSet>
      <dgm:spPr/>
    </dgm:pt>
    <dgm:pt modelId="{149582CD-2EF2-49DD-80D4-4C3889890D12}" type="pres">
      <dgm:prSet presAssocID="{B4CE6911-C8EF-40AC-B4B2-F4D7DF2AFDEA}" presName="rootComposite" presStyleCnt="0"/>
      <dgm:spPr/>
    </dgm:pt>
    <dgm:pt modelId="{6F1FAD73-488E-4D46-8FC4-97DBDD12233C}" type="pres">
      <dgm:prSet presAssocID="{B4CE6911-C8EF-40AC-B4B2-F4D7DF2AFDEA}" presName="rootText" presStyleLbl="node4" presStyleIdx="6" presStyleCnt="9">
        <dgm:presLayoutVars>
          <dgm:chPref val="3"/>
        </dgm:presLayoutVars>
      </dgm:prSet>
      <dgm:spPr/>
      <dgm:t>
        <a:bodyPr/>
        <a:lstStyle/>
        <a:p>
          <a:endParaRPr lang="en-US"/>
        </a:p>
      </dgm:t>
    </dgm:pt>
    <dgm:pt modelId="{E52B8E80-3640-4508-9182-37CC683C5701}" type="pres">
      <dgm:prSet presAssocID="{B4CE6911-C8EF-40AC-B4B2-F4D7DF2AFDEA}" presName="rootConnector" presStyleLbl="node4" presStyleIdx="6" presStyleCnt="9"/>
      <dgm:spPr/>
      <dgm:t>
        <a:bodyPr/>
        <a:lstStyle/>
        <a:p>
          <a:endParaRPr lang="en-US"/>
        </a:p>
      </dgm:t>
    </dgm:pt>
    <dgm:pt modelId="{A7618754-F7D0-48BD-B423-F3479FD3E6A6}" type="pres">
      <dgm:prSet presAssocID="{B4CE6911-C8EF-40AC-B4B2-F4D7DF2AFDEA}" presName="hierChild4" presStyleCnt="0"/>
      <dgm:spPr/>
    </dgm:pt>
    <dgm:pt modelId="{2202DD43-7BDD-4D7A-9254-074B12CF5609}" type="pres">
      <dgm:prSet presAssocID="{B4CE6911-C8EF-40AC-B4B2-F4D7DF2AFDEA}" presName="hierChild5" presStyleCnt="0"/>
      <dgm:spPr/>
    </dgm:pt>
    <dgm:pt modelId="{46DF47A9-0F08-4E3E-9460-8014E9508C6E}" type="pres">
      <dgm:prSet presAssocID="{6884DF93-F85D-4C85-9644-75F42A1F01F2}" presName="hierChild5" presStyleCnt="0"/>
      <dgm:spPr/>
    </dgm:pt>
    <dgm:pt modelId="{4506A054-11D9-4914-A356-BE7371E97974}" type="pres">
      <dgm:prSet presAssocID="{E0DFCF09-A4A2-434B-8DA5-F165AC8BC683}" presName="hierChild5" presStyleCnt="0"/>
      <dgm:spPr/>
    </dgm:pt>
    <dgm:pt modelId="{B26D127E-AF81-450C-876E-51A1AB1F322B}" type="pres">
      <dgm:prSet presAssocID="{A8E2E020-4C98-4FC9-9F5D-336DA99AD78E}" presName="Name35" presStyleLbl="parChTrans1D3" presStyleIdx="2" presStyleCnt="3"/>
      <dgm:spPr/>
    </dgm:pt>
    <dgm:pt modelId="{2EDED4D7-523A-4C95-A815-2057D73270F4}" type="pres">
      <dgm:prSet presAssocID="{C21A8EB5-F499-4A55-A702-BA352AF329D5}" presName="hierRoot2" presStyleCnt="0">
        <dgm:presLayoutVars>
          <dgm:hierBranch val="r"/>
        </dgm:presLayoutVars>
      </dgm:prSet>
      <dgm:spPr/>
    </dgm:pt>
    <dgm:pt modelId="{7F537FA5-31DC-4A64-A10F-A4A6B4363654}" type="pres">
      <dgm:prSet presAssocID="{C21A8EB5-F499-4A55-A702-BA352AF329D5}" presName="rootComposite" presStyleCnt="0"/>
      <dgm:spPr/>
    </dgm:pt>
    <dgm:pt modelId="{8C720754-E9A0-4F54-B434-B5EFAADB7CBC}" type="pres">
      <dgm:prSet presAssocID="{C21A8EB5-F499-4A55-A702-BA352AF329D5}" presName="rootText" presStyleLbl="node3" presStyleIdx="2" presStyleCnt="3">
        <dgm:presLayoutVars>
          <dgm:chPref val="3"/>
        </dgm:presLayoutVars>
      </dgm:prSet>
      <dgm:spPr/>
      <dgm:t>
        <a:bodyPr/>
        <a:lstStyle/>
        <a:p>
          <a:endParaRPr lang="en-US"/>
        </a:p>
      </dgm:t>
    </dgm:pt>
    <dgm:pt modelId="{ECDAC25C-06FC-4AA3-8275-C24422D49B3D}" type="pres">
      <dgm:prSet presAssocID="{C21A8EB5-F499-4A55-A702-BA352AF329D5}" presName="rootConnector" presStyleLbl="node3" presStyleIdx="2" presStyleCnt="3"/>
      <dgm:spPr/>
      <dgm:t>
        <a:bodyPr/>
        <a:lstStyle/>
        <a:p>
          <a:endParaRPr lang="en-US"/>
        </a:p>
      </dgm:t>
    </dgm:pt>
    <dgm:pt modelId="{47617008-E1D5-44CD-A993-4FC17E4E89DC}" type="pres">
      <dgm:prSet presAssocID="{C21A8EB5-F499-4A55-A702-BA352AF329D5}" presName="hierChild4" presStyleCnt="0"/>
      <dgm:spPr/>
    </dgm:pt>
    <dgm:pt modelId="{DCB35742-E1B6-4D4D-A284-17BC2A9D3876}" type="pres">
      <dgm:prSet presAssocID="{C517F642-DC82-4AD3-BFC2-5366F7A938AE}" presName="Name50" presStyleLbl="parChTrans1D4" presStyleIdx="7" presStyleCnt="9"/>
      <dgm:spPr/>
    </dgm:pt>
    <dgm:pt modelId="{577DD861-F950-4DF9-B78D-B4315051062F}" type="pres">
      <dgm:prSet presAssocID="{0E05B5BB-757D-476C-B6C6-51ECAA1EA1B0}" presName="hierRoot2" presStyleCnt="0">
        <dgm:presLayoutVars>
          <dgm:hierBranch val="r"/>
        </dgm:presLayoutVars>
      </dgm:prSet>
      <dgm:spPr/>
    </dgm:pt>
    <dgm:pt modelId="{800C42FA-3564-4816-9373-F3783F8190B1}" type="pres">
      <dgm:prSet presAssocID="{0E05B5BB-757D-476C-B6C6-51ECAA1EA1B0}" presName="rootComposite" presStyleCnt="0"/>
      <dgm:spPr/>
    </dgm:pt>
    <dgm:pt modelId="{AD541FA2-57BB-4BD6-B547-DA4C4F498B34}" type="pres">
      <dgm:prSet presAssocID="{0E05B5BB-757D-476C-B6C6-51ECAA1EA1B0}" presName="rootText" presStyleLbl="node4" presStyleIdx="7" presStyleCnt="9">
        <dgm:presLayoutVars>
          <dgm:chPref val="3"/>
        </dgm:presLayoutVars>
      </dgm:prSet>
      <dgm:spPr/>
      <dgm:t>
        <a:bodyPr/>
        <a:lstStyle/>
        <a:p>
          <a:endParaRPr lang="en-US"/>
        </a:p>
      </dgm:t>
    </dgm:pt>
    <dgm:pt modelId="{8224CFAE-6A7A-437A-863C-0928CA086604}" type="pres">
      <dgm:prSet presAssocID="{0E05B5BB-757D-476C-B6C6-51ECAA1EA1B0}" presName="rootConnector" presStyleLbl="node4" presStyleIdx="7" presStyleCnt="9"/>
      <dgm:spPr/>
      <dgm:t>
        <a:bodyPr/>
        <a:lstStyle/>
        <a:p>
          <a:endParaRPr lang="en-US"/>
        </a:p>
      </dgm:t>
    </dgm:pt>
    <dgm:pt modelId="{BD2F0DBE-28D8-4589-AD3F-0B573CDE7BCA}" type="pres">
      <dgm:prSet presAssocID="{0E05B5BB-757D-476C-B6C6-51ECAA1EA1B0}" presName="hierChild4" presStyleCnt="0"/>
      <dgm:spPr/>
    </dgm:pt>
    <dgm:pt modelId="{96449820-25D3-4C15-B286-42310CD6B14C}" type="pres">
      <dgm:prSet presAssocID="{C25BEB26-DC47-4412-8AB4-35A9D61B2996}" presName="Name50" presStyleLbl="parChTrans1D4" presStyleIdx="8" presStyleCnt="9"/>
      <dgm:spPr/>
    </dgm:pt>
    <dgm:pt modelId="{089DE7BA-CDA6-4B34-8745-0F4A61F614D9}" type="pres">
      <dgm:prSet presAssocID="{E6872E96-F48D-4B97-A6A3-6F3AA7935A28}" presName="hierRoot2" presStyleCnt="0">
        <dgm:presLayoutVars>
          <dgm:hierBranch val="r"/>
        </dgm:presLayoutVars>
      </dgm:prSet>
      <dgm:spPr/>
    </dgm:pt>
    <dgm:pt modelId="{C73FC8A4-EEEC-4C12-8AAD-3D6B05AF7479}" type="pres">
      <dgm:prSet presAssocID="{E6872E96-F48D-4B97-A6A3-6F3AA7935A28}" presName="rootComposite" presStyleCnt="0"/>
      <dgm:spPr/>
    </dgm:pt>
    <dgm:pt modelId="{91FD1377-2FC5-4EE4-9F4D-1753B351F04B}" type="pres">
      <dgm:prSet presAssocID="{E6872E96-F48D-4B97-A6A3-6F3AA7935A28}" presName="rootText" presStyleLbl="node4" presStyleIdx="8" presStyleCnt="9">
        <dgm:presLayoutVars>
          <dgm:chPref val="3"/>
        </dgm:presLayoutVars>
      </dgm:prSet>
      <dgm:spPr/>
      <dgm:t>
        <a:bodyPr/>
        <a:lstStyle/>
        <a:p>
          <a:endParaRPr lang="en-US"/>
        </a:p>
      </dgm:t>
    </dgm:pt>
    <dgm:pt modelId="{0AAC0AAC-4C4D-41E1-9AB3-2C53AEE2717C}" type="pres">
      <dgm:prSet presAssocID="{E6872E96-F48D-4B97-A6A3-6F3AA7935A28}" presName="rootConnector" presStyleLbl="node4" presStyleIdx="8" presStyleCnt="9"/>
      <dgm:spPr/>
      <dgm:t>
        <a:bodyPr/>
        <a:lstStyle/>
        <a:p>
          <a:endParaRPr lang="en-US"/>
        </a:p>
      </dgm:t>
    </dgm:pt>
    <dgm:pt modelId="{B55BC1F9-27AC-4D6C-BDD2-346B59FD42A9}" type="pres">
      <dgm:prSet presAssocID="{E6872E96-F48D-4B97-A6A3-6F3AA7935A28}" presName="hierChild4" presStyleCnt="0"/>
      <dgm:spPr/>
    </dgm:pt>
    <dgm:pt modelId="{D87CE4A7-2CE6-4DD2-92AD-04A1E62FAF0F}" type="pres">
      <dgm:prSet presAssocID="{E6872E96-F48D-4B97-A6A3-6F3AA7935A28}" presName="hierChild5" presStyleCnt="0"/>
      <dgm:spPr/>
    </dgm:pt>
    <dgm:pt modelId="{3D99759C-2055-46A7-818E-F541F6075DC1}" type="pres">
      <dgm:prSet presAssocID="{0E05B5BB-757D-476C-B6C6-51ECAA1EA1B0}" presName="hierChild5" presStyleCnt="0"/>
      <dgm:spPr/>
    </dgm:pt>
    <dgm:pt modelId="{935B1A05-644E-498B-A8BD-8F0CBB6794C3}" type="pres">
      <dgm:prSet presAssocID="{C21A8EB5-F499-4A55-A702-BA352AF329D5}" presName="hierChild5" presStyleCnt="0"/>
      <dgm:spPr/>
    </dgm:pt>
    <dgm:pt modelId="{162AAE1B-C178-4FC2-BA9B-3A39A77C0D7C}" type="pres">
      <dgm:prSet presAssocID="{0D4D9D6F-E0B6-4BE5-B55E-E386ACC6F9C0}" presName="hierChild5" presStyleCnt="0"/>
      <dgm:spPr/>
    </dgm:pt>
    <dgm:pt modelId="{603CD0CA-D62A-488F-8961-71C6CE757BFC}" type="pres">
      <dgm:prSet presAssocID="{EE1464BA-75A1-4152-A31E-156F2224301B}" presName="Name35" presStyleLbl="parChTrans1D2" presStyleIdx="2" presStyleCnt="6"/>
      <dgm:spPr/>
    </dgm:pt>
    <dgm:pt modelId="{88B380FE-1C83-4A0C-821E-E2CB43365861}" type="pres">
      <dgm:prSet presAssocID="{29BADAC5-6EF4-41A7-B0B7-CD60CE333750}" presName="hierRoot2" presStyleCnt="0">
        <dgm:presLayoutVars>
          <dgm:hierBranch/>
        </dgm:presLayoutVars>
      </dgm:prSet>
      <dgm:spPr/>
    </dgm:pt>
    <dgm:pt modelId="{DBD14AA3-C3A9-4E9C-9C49-8F4D189E89DC}" type="pres">
      <dgm:prSet presAssocID="{29BADAC5-6EF4-41A7-B0B7-CD60CE333750}" presName="rootComposite" presStyleCnt="0"/>
      <dgm:spPr/>
    </dgm:pt>
    <dgm:pt modelId="{934C4100-63CB-48B8-8266-B19DC1FCDD91}" type="pres">
      <dgm:prSet presAssocID="{29BADAC5-6EF4-41A7-B0B7-CD60CE333750}" presName="rootText" presStyleLbl="node2" presStyleIdx="2" presStyleCnt="6">
        <dgm:presLayoutVars>
          <dgm:chPref val="3"/>
        </dgm:presLayoutVars>
      </dgm:prSet>
      <dgm:spPr/>
      <dgm:t>
        <a:bodyPr/>
        <a:lstStyle/>
        <a:p>
          <a:endParaRPr lang="en-US"/>
        </a:p>
      </dgm:t>
    </dgm:pt>
    <dgm:pt modelId="{F9B43D37-9E67-4F4E-9095-D7A21D097508}" type="pres">
      <dgm:prSet presAssocID="{29BADAC5-6EF4-41A7-B0B7-CD60CE333750}" presName="rootConnector" presStyleLbl="node2" presStyleIdx="2" presStyleCnt="6"/>
      <dgm:spPr/>
      <dgm:t>
        <a:bodyPr/>
        <a:lstStyle/>
        <a:p>
          <a:endParaRPr lang="en-US"/>
        </a:p>
      </dgm:t>
    </dgm:pt>
    <dgm:pt modelId="{EB6A487E-9BA5-4108-AABF-4078F980BCC0}" type="pres">
      <dgm:prSet presAssocID="{29BADAC5-6EF4-41A7-B0B7-CD60CE333750}" presName="hierChild4" presStyleCnt="0"/>
      <dgm:spPr/>
    </dgm:pt>
    <dgm:pt modelId="{E2858EC0-813E-40F3-839A-D4CBB71D7D93}" type="pres">
      <dgm:prSet presAssocID="{29BADAC5-6EF4-41A7-B0B7-CD60CE333750}" presName="hierChild5" presStyleCnt="0"/>
      <dgm:spPr/>
    </dgm:pt>
    <dgm:pt modelId="{AD1D9776-8289-4002-9469-FC44CDEE9907}" type="pres">
      <dgm:prSet presAssocID="{68A8117B-C17B-4A4F-B83B-BBE7ECA41AAB}" presName="Name35" presStyleLbl="parChTrans1D2" presStyleIdx="3" presStyleCnt="6"/>
      <dgm:spPr/>
    </dgm:pt>
    <dgm:pt modelId="{542FE79E-B31C-4A3D-939B-C48C4D12F2EB}" type="pres">
      <dgm:prSet presAssocID="{682EEF52-713C-4820-8C58-8A01C8B2032F}" presName="hierRoot2" presStyleCnt="0">
        <dgm:presLayoutVars>
          <dgm:hierBranch/>
        </dgm:presLayoutVars>
      </dgm:prSet>
      <dgm:spPr/>
    </dgm:pt>
    <dgm:pt modelId="{11C57E44-834E-40C9-8E7E-365897B71EC2}" type="pres">
      <dgm:prSet presAssocID="{682EEF52-713C-4820-8C58-8A01C8B2032F}" presName="rootComposite" presStyleCnt="0"/>
      <dgm:spPr/>
    </dgm:pt>
    <dgm:pt modelId="{1512A933-4275-4234-A73F-99B3218CD09F}" type="pres">
      <dgm:prSet presAssocID="{682EEF52-713C-4820-8C58-8A01C8B2032F}" presName="rootText" presStyleLbl="node2" presStyleIdx="3" presStyleCnt="6">
        <dgm:presLayoutVars>
          <dgm:chPref val="3"/>
        </dgm:presLayoutVars>
      </dgm:prSet>
      <dgm:spPr/>
      <dgm:t>
        <a:bodyPr/>
        <a:lstStyle/>
        <a:p>
          <a:endParaRPr lang="en-US"/>
        </a:p>
      </dgm:t>
    </dgm:pt>
    <dgm:pt modelId="{CB0936CF-10B5-4242-8AC2-7B016E2F373D}" type="pres">
      <dgm:prSet presAssocID="{682EEF52-713C-4820-8C58-8A01C8B2032F}" presName="rootConnector" presStyleLbl="node2" presStyleIdx="3" presStyleCnt="6"/>
      <dgm:spPr/>
      <dgm:t>
        <a:bodyPr/>
        <a:lstStyle/>
        <a:p>
          <a:endParaRPr lang="en-US"/>
        </a:p>
      </dgm:t>
    </dgm:pt>
    <dgm:pt modelId="{A27DCA09-52D6-4DE8-A063-A0626875E693}" type="pres">
      <dgm:prSet presAssocID="{682EEF52-713C-4820-8C58-8A01C8B2032F}" presName="hierChild4" presStyleCnt="0"/>
      <dgm:spPr/>
    </dgm:pt>
    <dgm:pt modelId="{7C14E0A3-6C77-4121-999C-FF4DFA91D1FC}" type="pres">
      <dgm:prSet presAssocID="{682EEF52-713C-4820-8C58-8A01C8B2032F}" presName="hierChild5" presStyleCnt="0"/>
      <dgm:spPr/>
    </dgm:pt>
    <dgm:pt modelId="{C14D219E-EA5C-4F4B-A00F-0F6BFEA711B4}" type="pres">
      <dgm:prSet presAssocID="{783CF12A-3CE6-4614-BF6D-CA658CF921F5}" presName="Name35" presStyleLbl="parChTrans1D2" presStyleIdx="4" presStyleCnt="6"/>
      <dgm:spPr/>
    </dgm:pt>
    <dgm:pt modelId="{83DADF4D-8276-43FE-A6E1-5E5D0E772CBD}" type="pres">
      <dgm:prSet presAssocID="{8D7C2C30-9B4B-4293-AEC0-6498890A048A}" presName="hierRoot2" presStyleCnt="0">
        <dgm:presLayoutVars>
          <dgm:hierBranch/>
        </dgm:presLayoutVars>
      </dgm:prSet>
      <dgm:spPr/>
    </dgm:pt>
    <dgm:pt modelId="{9B52E86F-1C0D-4C52-BEF3-5372277B1A5A}" type="pres">
      <dgm:prSet presAssocID="{8D7C2C30-9B4B-4293-AEC0-6498890A048A}" presName="rootComposite" presStyleCnt="0"/>
      <dgm:spPr/>
    </dgm:pt>
    <dgm:pt modelId="{D6B5BB4A-8A18-4CCD-9B28-2079D9D83F84}" type="pres">
      <dgm:prSet presAssocID="{8D7C2C30-9B4B-4293-AEC0-6498890A048A}" presName="rootText" presStyleLbl="node2" presStyleIdx="4" presStyleCnt="6">
        <dgm:presLayoutVars>
          <dgm:chPref val="3"/>
        </dgm:presLayoutVars>
      </dgm:prSet>
      <dgm:spPr/>
      <dgm:t>
        <a:bodyPr/>
        <a:lstStyle/>
        <a:p>
          <a:endParaRPr lang="en-US"/>
        </a:p>
      </dgm:t>
    </dgm:pt>
    <dgm:pt modelId="{A6472115-8C36-460C-88A7-362C58A98D0E}" type="pres">
      <dgm:prSet presAssocID="{8D7C2C30-9B4B-4293-AEC0-6498890A048A}" presName="rootConnector" presStyleLbl="node2" presStyleIdx="4" presStyleCnt="6"/>
      <dgm:spPr/>
      <dgm:t>
        <a:bodyPr/>
        <a:lstStyle/>
        <a:p>
          <a:endParaRPr lang="en-US"/>
        </a:p>
      </dgm:t>
    </dgm:pt>
    <dgm:pt modelId="{7348ACC5-B16F-4C9F-8073-3AAEB68319C7}" type="pres">
      <dgm:prSet presAssocID="{8D7C2C30-9B4B-4293-AEC0-6498890A048A}" presName="hierChild4" presStyleCnt="0"/>
      <dgm:spPr/>
    </dgm:pt>
    <dgm:pt modelId="{3CD00BBA-5B69-4174-88E2-D290004A700E}" type="pres">
      <dgm:prSet presAssocID="{8D7C2C30-9B4B-4293-AEC0-6498890A048A}" presName="hierChild5" presStyleCnt="0"/>
      <dgm:spPr/>
    </dgm:pt>
    <dgm:pt modelId="{A1623F5C-86AE-487C-ACF4-23A61D1F70C6}" type="pres">
      <dgm:prSet presAssocID="{461B690D-8308-4FA7-B8CA-75628F98CD8C}" presName="Name35" presStyleLbl="parChTrans1D2" presStyleIdx="5" presStyleCnt="6"/>
      <dgm:spPr/>
    </dgm:pt>
    <dgm:pt modelId="{5CC2B1E1-7A84-4A9B-B74F-6321B5CF186B}" type="pres">
      <dgm:prSet presAssocID="{70AE0669-3E9C-405F-B990-52623441D379}" presName="hierRoot2" presStyleCnt="0">
        <dgm:presLayoutVars>
          <dgm:hierBranch/>
        </dgm:presLayoutVars>
      </dgm:prSet>
      <dgm:spPr/>
    </dgm:pt>
    <dgm:pt modelId="{8800E6D5-2322-4F74-8924-F5BBFE5DFC1C}" type="pres">
      <dgm:prSet presAssocID="{70AE0669-3E9C-405F-B990-52623441D379}" presName="rootComposite" presStyleCnt="0"/>
      <dgm:spPr/>
    </dgm:pt>
    <dgm:pt modelId="{0B4EB083-1BE1-4E08-B4ED-8FD000ADC0E6}" type="pres">
      <dgm:prSet presAssocID="{70AE0669-3E9C-405F-B990-52623441D379}" presName="rootText" presStyleLbl="node2" presStyleIdx="5" presStyleCnt="6">
        <dgm:presLayoutVars>
          <dgm:chPref val="3"/>
        </dgm:presLayoutVars>
      </dgm:prSet>
      <dgm:spPr/>
      <dgm:t>
        <a:bodyPr/>
        <a:lstStyle/>
        <a:p>
          <a:endParaRPr lang="en-US"/>
        </a:p>
      </dgm:t>
    </dgm:pt>
    <dgm:pt modelId="{35877507-AC23-4C47-9AC3-7DF4C476E525}" type="pres">
      <dgm:prSet presAssocID="{70AE0669-3E9C-405F-B990-52623441D379}" presName="rootConnector" presStyleLbl="node2" presStyleIdx="5" presStyleCnt="6"/>
      <dgm:spPr/>
      <dgm:t>
        <a:bodyPr/>
        <a:lstStyle/>
        <a:p>
          <a:endParaRPr lang="en-US"/>
        </a:p>
      </dgm:t>
    </dgm:pt>
    <dgm:pt modelId="{403D73C5-5FD8-41F7-8222-97E61D1ACFF1}" type="pres">
      <dgm:prSet presAssocID="{70AE0669-3E9C-405F-B990-52623441D379}" presName="hierChild4" presStyleCnt="0"/>
      <dgm:spPr/>
    </dgm:pt>
    <dgm:pt modelId="{3AF81BC6-293D-4807-AC9F-5D383A3A8A28}" type="pres">
      <dgm:prSet presAssocID="{70AE0669-3E9C-405F-B990-52623441D379}" presName="hierChild5" presStyleCnt="0"/>
      <dgm:spPr/>
    </dgm:pt>
    <dgm:pt modelId="{232E4ABA-3058-4AF0-85F8-BEBAC3AA05EA}" type="pres">
      <dgm:prSet presAssocID="{00E99943-C339-441F-B7EA-11F3C9CC486C}" presName="hierChild3" presStyleCnt="0"/>
      <dgm:spPr/>
    </dgm:pt>
  </dgm:ptLst>
  <dgm:cxnLst>
    <dgm:cxn modelId="{0C48C388-64D0-4AE8-960A-2A24CD0C4250}" srcId="{C21A8EB5-F499-4A55-A702-BA352AF329D5}" destId="{0E05B5BB-757D-476C-B6C6-51ECAA1EA1B0}" srcOrd="0" destOrd="0" parTransId="{C517F642-DC82-4AD3-BFC2-5366F7A938AE}" sibTransId="{EBFE19E0-9BCF-4ABD-B087-515EBB635DDC}"/>
    <dgm:cxn modelId="{D9D821AF-96B6-47FE-810B-2FD828AF2D2F}" type="presOf" srcId="{6884DF93-F85D-4C85-9644-75F42A1F01F2}" destId="{FEE7E907-F591-4DA3-86D3-DBF28846010C}" srcOrd="0" destOrd="0" presId="urn:microsoft.com/office/officeart/2005/8/layout/orgChart1"/>
    <dgm:cxn modelId="{5F3A10CA-299F-4912-B5CC-98FB9DE3E3A0}" srcId="{00E99943-C339-441F-B7EA-11F3C9CC486C}" destId="{70AE0669-3E9C-405F-B990-52623441D379}" srcOrd="5" destOrd="0" parTransId="{461B690D-8308-4FA7-B8CA-75628F98CD8C}" sibTransId="{427B9C08-53F7-4974-B423-69A3C05503EF}"/>
    <dgm:cxn modelId="{1E17E273-9964-4EBF-855C-686C4FCCADEF}" type="presOf" srcId="{28F6401D-E3F0-4C5D-88A8-DFDB45BA7DE5}" destId="{BA353B6C-AF2D-4691-ABF8-08C1DBC21B59}" srcOrd="1" destOrd="0" presId="urn:microsoft.com/office/officeart/2005/8/layout/orgChart1"/>
    <dgm:cxn modelId="{9BB9857D-18F6-49B8-BBB0-EF915EFA4A40}" type="presOf" srcId="{B4CE6911-C8EF-40AC-B4B2-F4D7DF2AFDEA}" destId="{6F1FAD73-488E-4D46-8FC4-97DBDD12233C}" srcOrd="0" destOrd="0" presId="urn:microsoft.com/office/officeart/2005/8/layout/orgChart1"/>
    <dgm:cxn modelId="{1CB3ACAB-A793-438A-AC6F-BA78B95E4CA3}" srcId="{0D4D9D6F-E0B6-4BE5-B55E-E386ACC6F9C0}" destId="{E0DFCF09-A4A2-434B-8DA5-F165AC8BC683}" srcOrd="1" destOrd="0" parTransId="{44B1CBB3-D70D-4BAC-8EAF-6A840FAF9D2D}" sibTransId="{DDFEA446-6D8C-41C9-8DC5-1F488EA77142}"/>
    <dgm:cxn modelId="{0024313F-BEA1-40DF-9915-580585E5BE83}" srcId="{755189DE-B94E-4285-A259-B27A0FD56A54}" destId="{28F6401D-E3F0-4C5D-88A8-DFDB45BA7DE5}" srcOrd="1" destOrd="0" parTransId="{5E2EA381-23A5-4175-A283-CE4C4CAEB11F}" sibTransId="{47A53D99-CA97-4318-8C0B-254DF98EB58C}"/>
    <dgm:cxn modelId="{E394D807-CE7A-4ACD-BF97-7A7638575317}" type="presOf" srcId="{00E99943-C339-441F-B7EA-11F3C9CC486C}" destId="{6F4A17BF-C161-4076-9FCC-4DA8A863609B}" srcOrd="1" destOrd="0" presId="urn:microsoft.com/office/officeart/2005/8/layout/orgChart1"/>
    <dgm:cxn modelId="{5D6E57ED-4818-42B4-8CCC-565278F67EEB}" type="presOf" srcId="{E0DFCF09-A4A2-434B-8DA5-F165AC8BC683}" destId="{39490C5F-C213-4E61-9E23-6DD802C23F54}" srcOrd="0" destOrd="0" presId="urn:microsoft.com/office/officeart/2005/8/layout/orgChart1"/>
    <dgm:cxn modelId="{4FB53A3A-E505-42FF-9337-EEC8814C0415}" type="presOf" srcId="{755189DE-B94E-4285-A259-B27A0FD56A54}" destId="{A0234F28-F619-45F2-9388-6EA803E4C047}" srcOrd="1" destOrd="0" presId="urn:microsoft.com/office/officeart/2005/8/layout/orgChart1"/>
    <dgm:cxn modelId="{717A0A1D-6E62-4DDD-8436-BB4AB04E4865}" srcId="{00E99943-C339-441F-B7EA-11F3C9CC486C}" destId="{29BADAC5-6EF4-41A7-B0B7-CD60CE333750}" srcOrd="2" destOrd="0" parTransId="{EE1464BA-75A1-4152-A31E-156F2224301B}" sibTransId="{4DDC6E01-991E-4AD3-BE97-FE42FE37A4EC}"/>
    <dgm:cxn modelId="{5C48DE20-438E-4606-AC53-1869ED54E0FD}" srcId="{00E99943-C339-441F-B7EA-11F3C9CC486C}" destId="{0D4D9D6F-E0B6-4BE5-B55E-E386ACC6F9C0}" srcOrd="1" destOrd="0" parTransId="{8469B530-593B-4DE2-99D8-8D3E218ADED1}" sibTransId="{8143AFCA-F3A5-42A3-98D1-98D54E51AD80}"/>
    <dgm:cxn modelId="{2A2732DE-2D88-4165-A110-D12776D4A02C}" type="presOf" srcId="{EE1464BA-75A1-4152-A31E-156F2224301B}" destId="{603CD0CA-D62A-488F-8961-71C6CE757BFC}" srcOrd="0" destOrd="0" presId="urn:microsoft.com/office/officeart/2005/8/layout/orgChart1"/>
    <dgm:cxn modelId="{862B5E48-1DEC-49F7-94E4-105808DB3CD2}" type="presOf" srcId="{E6872E96-F48D-4B97-A6A3-6F3AA7935A28}" destId="{0AAC0AAC-4C4D-41E1-9AB3-2C53AEE2717C}" srcOrd="1" destOrd="0" presId="urn:microsoft.com/office/officeart/2005/8/layout/orgChart1"/>
    <dgm:cxn modelId="{D117DB1D-6EBA-4AD9-9786-3242A00F6C2A}" type="presOf" srcId="{C21A8EB5-F499-4A55-A702-BA352AF329D5}" destId="{ECDAC25C-06FC-4AA3-8275-C24422D49B3D}" srcOrd="1" destOrd="0" presId="urn:microsoft.com/office/officeart/2005/8/layout/orgChart1"/>
    <dgm:cxn modelId="{FD4E37F0-6884-441A-B459-4410CCB3671E}" type="presOf" srcId="{814B5DE9-CEFD-4043-AC14-F5D30C7B5979}" destId="{44ACDEFB-CC5C-4A6F-9F8E-DF1680E2AB4B}" srcOrd="0" destOrd="0" presId="urn:microsoft.com/office/officeart/2005/8/layout/orgChart1"/>
    <dgm:cxn modelId="{6C582DC8-C0E8-4D9E-AFEA-7A83863B5B15}" type="presOf" srcId="{116DC9F5-B281-4FAB-9E2F-9281B3F2F035}" destId="{1DAC43D5-28EF-4362-8E45-B086A40E0D04}" srcOrd="0" destOrd="0" presId="urn:microsoft.com/office/officeart/2005/8/layout/orgChart1"/>
    <dgm:cxn modelId="{D91DC0A6-6FD9-4398-B0CD-A7155DAE4652}" srcId="{755189DE-B94E-4285-A259-B27A0FD56A54}" destId="{80267ADE-CA74-458D-A668-960ED4C59F4C}" srcOrd="0" destOrd="0" parTransId="{7EABB338-882E-492F-84B3-FF51C8CF02F3}" sibTransId="{FB5012D7-7392-481A-91C4-923396D9605F}"/>
    <dgm:cxn modelId="{2DD77188-8F0D-4E1F-B375-B04D6A90EC62}" type="presOf" srcId="{E6872E96-F48D-4B97-A6A3-6F3AA7935A28}" destId="{91FD1377-2FC5-4EE4-9F4D-1753B351F04B}" srcOrd="0" destOrd="0" presId="urn:microsoft.com/office/officeart/2005/8/layout/orgChart1"/>
    <dgm:cxn modelId="{CA328E13-CAD6-4B23-987A-C1CA5907FC83}" type="presOf" srcId="{68A8117B-C17B-4A4F-B83B-BBE7ECA41AAB}" destId="{AD1D9776-8289-4002-9469-FC44CDEE9907}" srcOrd="0" destOrd="0" presId="urn:microsoft.com/office/officeart/2005/8/layout/orgChart1"/>
    <dgm:cxn modelId="{68A27CB0-4821-4C4D-87DC-E831BEFEACF0}" type="presOf" srcId="{8469B530-593B-4DE2-99D8-8D3E218ADED1}" destId="{52353206-F449-4826-BA67-F17821695B1E}" srcOrd="0" destOrd="0" presId="urn:microsoft.com/office/officeart/2005/8/layout/orgChart1"/>
    <dgm:cxn modelId="{D9AA09C2-E163-4353-B04E-E883E84F39C4}" type="presOf" srcId="{0D4D9D6F-E0B6-4BE5-B55E-E386ACC6F9C0}" destId="{997FF3B5-AF51-4DAB-8FE7-D159ACC6E4CB}" srcOrd="0" destOrd="0" presId="urn:microsoft.com/office/officeart/2005/8/layout/orgChart1"/>
    <dgm:cxn modelId="{5C9CB398-FCF4-471C-82CA-AA11B284B287}" type="presOf" srcId="{682EEF52-713C-4820-8C58-8A01C8B2032F}" destId="{1512A933-4275-4234-A73F-99B3218CD09F}" srcOrd="0" destOrd="0" presId="urn:microsoft.com/office/officeart/2005/8/layout/orgChart1"/>
    <dgm:cxn modelId="{03B1AF1B-49B9-40E2-B2D0-E31BF47FEC3A}" type="presOf" srcId="{682EEF52-713C-4820-8C58-8A01C8B2032F}" destId="{CB0936CF-10B5-4242-8AC2-7B016E2F373D}" srcOrd="1" destOrd="0" presId="urn:microsoft.com/office/officeart/2005/8/layout/orgChart1"/>
    <dgm:cxn modelId="{2FC4A7CA-AF38-48F3-9D3C-451E5D5386F7}" srcId="{0D4D9D6F-E0B6-4BE5-B55E-E386ACC6F9C0}" destId="{C21A8EB5-F499-4A55-A702-BA352AF329D5}" srcOrd="2" destOrd="0" parTransId="{A8E2E020-4C98-4FC9-9F5D-336DA99AD78E}" sibTransId="{6006CE11-CE7A-4F56-8FD2-19BA77F490D3}"/>
    <dgm:cxn modelId="{5A8E6166-8F5A-4CFC-A8C9-4DC2648AC9FB}" type="presOf" srcId="{4789B3ED-E220-4C6A-892A-5DB5FDB33058}" destId="{997219FE-AAAD-4E1E-9B28-3C7C2FF70610}" srcOrd="1" destOrd="0" presId="urn:microsoft.com/office/officeart/2005/8/layout/orgChart1"/>
    <dgm:cxn modelId="{991504B3-1007-4702-960B-0485E93C5ACC}" srcId="{0D4D9D6F-E0B6-4BE5-B55E-E386ACC6F9C0}" destId="{755189DE-B94E-4285-A259-B27A0FD56A54}" srcOrd="0" destOrd="0" parTransId="{814B5DE9-CEFD-4043-AC14-F5D30C7B5979}" sibTransId="{A1258400-39AB-43B5-829C-3A42FD3A11F3}"/>
    <dgm:cxn modelId="{CB0CB6FB-46C0-4591-8745-FA605296B823}" type="presOf" srcId="{755189DE-B94E-4285-A259-B27A0FD56A54}" destId="{3711F8A2-9A4D-49DC-B4EA-D95009321E47}" srcOrd="0" destOrd="0" presId="urn:microsoft.com/office/officeart/2005/8/layout/orgChart1"/>
    <dgm:cxn modelId="{3E6B2F2A-52BC-4927-A7DA-D17A0AE26163}" type="presOf" srcId="{5E2EA381-23A5-4175-A283-CE4C4CAEB11F}" destId="{370A9423-59E8-4C3F-AC3F-B638A0B99BFD}" srcOrd="0" destOrd="0" presId="urn:microsoft.com/office/officeart/2005/8/layout/orgChart1"/>
    <dgm:cxn modelId="{493D3F9C-8C9C-4436-BD32-7BC169800696}" type="presOf" srcId="{C25BEB26-DC47-4412-8AB4-35A9D61B2996}" destId="{96449820-25D3-4C15-B286-42310CD6B14C}" srcOrd="0" destOrd="0" presId="urn:microsoft.com/office/officeart/2005/8/layout/orgChart1"/>
    <dgm:cxn modelId="{7B62BC3D-8CA3-48F1-AF79-4FB72F0070E3}" type="presOf" srcId="{C517F642-DC82-4AD3-BFC2-5366F7A938AE}" destId="{DCB35742-E1B6-4D4D-A284-17BC2A9D3876}" srcOrd="0" destOrd="0" presId="urn:microsoft.com/office/officeart/2005/8/layout/orgChart1"/>
    <dgm:cxn modelId="{7ECD2F9D-4F8B-482B-B170-D7AFD10A428D}" type="presOf" srcId="{0D4D9D6F-E0B6-4BE5-B55E-E386ACC6F9C0}" destId="{949C0780-2650-49B4-A521-FD5F31647308}" srcOrd="1" destOrd="0" presId="urn:microsoft.com/office/officeart/2005/8/layout/orgChart1"/>
    <dgm:cxn modelId="{B8CECEAB-4906-49E9-A23B-F5B520FA583B}" type="presOf" srcId="{A8E2E020-4C98-4FC9-9F5D-336DA99AD78E}" destId="{B26D127E-AF81-450C-876E-51A1AB1F322B}" srcOrd="0" destOrd="0" presId="urn:microsoft.com/office/officeart/2005/8/layout/orgChart1"/>
    <dgm:cxn modelId="{0F54FD27-8FD9-4C87-80EF-1A2B00C3C1AC}" type="presOf" srcId="{29BADAC5-6EF4-41A7-B0B7-CD60CE333750}" destId="{F9B43D37-9E67-4F4E-9095-D7A21D097508}" srcOrd="1" destOrd="0" presId="urn:microsoft.com/office/officeart/2005/8/layout/orgChart1"/>
    <dgm:cxn modelId="{389243AB-4254-4E65-A8DC-ACB891B72A7C}" type="presOf" srcId="{8D7C2C30-9B4B-4293-AEC0-6498890A048A}" destId="{D6B5BB4A-8A18-4CCD-9B28-2079D9D83F84}" srcOrd="0" destOrd="0" presId="urn:microsoft.com/office/officeart/2005/8/layout/orgChart1"/>
    <dgm:cxn modelId="{DE8D4C07-D261-4764-9436-CCA7B2191083}" type="presOf" srcId="{4789B3ED-E220-4C6A-892A-5DB5FDB33058}" destId="{07D3230E-25FA-4C9D-A318-E1535D248FF3}" srcOrd="0" destOrd="0" presId="urn:microsoft.com/office/officeart/2005/8/layout/orgChart1"/>
    <dgm:cxn modelId="{11E3FF2F-04CA-443E-A821-481B423C0F32}" srcId="{984B9E8F-5CA1-4601-932E-BA3730F84987}" destId="{00E99943-C339-441F-B7EA-11F3C9CC486C}" srcOrd="0" destOrd="0" parTransId="{8D766DD3-F5DB-4825-91CE-4F5EECA28DEF}" sibTransId="{E67B4E02-C518-40C8-9E10-E7A93084D7EA}"/>
    <dgm:cxn modelId="{4FC4DB52-E20B-4C21-86D1-168B3C406189}" type="presOf" srcId="{0E05B5BB-757D-476C-B6C6-51ECAA1EA1B0}" destId="{AD541FA2-57BB-4BD6-B547-DA4C4F498B34}" srcOrd="0" destOrd="0" presId="urn:microsoft.com/office/officeart/2005/8/layout/orgChart1"/>
    <dgm:cxn modelId="{74E8BC7A-6384-4492-8C64-A3E51BACBD77}" srcId="{00E99943-C339-441F-B7EA-11F3C9CC486C}" destId="{682EEF52-713C-4820-8C58-8A01C8B2032F}" srcOrd="3" destOrd="0" parTransId="{68A8117B-C17B-4A4F-B83B-BBE7ECA41AAB}" sibTransId="{173B0B7B-9B3B-4A32-9C8A-2EA37E140ACC}"/>
    <dgm:cxn modelId="{66800014-C442-4DDB-AE9F-A6F5436AC63D}" srcId="{0E05B5BB-757D-476C-B6C6-51ECAA1EA1B0}" destId="{E6872E96-F48D-4B97-A6A3-6F3AA7935A28}" srcOrd="0" destOrd="0" parTransId="{C25BEB26-DC47-4412-8AB4-35A9D61B2996}" sibTransId="{055E17CD-ECAE-4B3C-AB05-41523EBE4D23}"/>
    <dgm:cxn modelId="{E2FF0AC8-CFB7-492C-9778-22CD026A3915}" type="presOf" srcId="{70AE0669-3E9C-405F-B990-52623441D379}" destId="{35877507-AC23-4C47-9AC3-7DF4C476E525}" srcOrd="1" destOrd="0" presId="urn:microsoft.com/office/officeart/2005/8/layout/orgChart1"/>
    <dgm:cxn modelId="{5830B36F-D19A-4C12-9E7B-816A48D20E84}" srcId="{6884DF93-F85D-4C85-9644-75F42A1F01F2}" destId="{B4CE6911-C8EF-40AC-B4B2-F4D7DF2AFDEA}" srcOrd="2" destOrd="0" parTransId="{D27A2878-FF72-49AD-A00A-AA1B48179208}" sibTransId="{F260F219-123E-41FF-B3D2-FA28FB02888F}"/>
    <dgm:cxn modelId="{B69EB509-5BF1-4CEA-8412-D0BEEFCBD122}" type="presOf" srcId="{461B690D-8308-4FA7-B8CA-75628F98CD8C}" destId="{A1623F5C-86AE-487C-ACF4-23A61D1F70C6}" srcOrd="0" destOrd="0" presId="urn:microsoft.com/office/officeart/2005/8/layout/orgChart1"/>
    <dgm:cxn modelId="{3A47DF44-A2B8-4357-B8D4-3697B3E5B26D}" type="presOf" srcId="{80267ADE-CA74-458D-A668-960ED4C59F4C}" destId="{1F249E54-7413-4885-8BA1-8690C0E15FC6}" srcOrd="1" destOrd="0" presId="urn:microsoft.com/office/officeart/2005/8/layout/orgChart1"/>
    <dgm:cxn modelId="{BAEE2BD7-74F4-4902-9B68-12CEA7E3C986}" type="presOf" srcId="{7EABB338-882E-492F-84B3-FF51C8CF02F3}" destId="{19F2C512-9B5D-4A8D-8AFF-43AB3AADD687}" srcOrd="0" destOrd="0" presId="urn:microsoft.com/office/officeart/2005/8/layout/orgChart1"/>
    <dgm:cxn modelId="{D6130090-271F-41C7-A002-223C9F05834C}" type="presOf" srcId="{B1BCCF3D-CA56-4158-A2A4-A46BA03F7D1C}" destId="{9A3D98F4-FDD7-47E1-894C-08D5FE3C6ADD}" srcOrd="0" destOrd="0" presId="urn:microsoft.com/office/officeart/2005/8/layout/orgChart1"/>
    <dgm:cxn modelId="{288EE78B-2207-461B-AFD9-5AA1C9CE2780}" type="presOf" srcId="{78521F46-5068-4386-9211-06D99F47B024}" destId="{6A7AA03D-C4A0-40FD-96C4-BA574BE25F3E}" srcOrd="0" destOrd="0" presId="urn:microsoft.com/office/officeart/2005/8/layout/orgChart1"/>
    <dgm:cxn modelId="{70662328-496A-4902-9DBD-0328F0CC8F30}" type="presOf" srcId="{D27A2878-FF72-49AD-A00A-AA1B48179208}" destId="{283B9ADC-1C1B-4BFD-8F86-1090342DBCF3}" srcOrd="0" destOrd="0" presId="urn:microsoft.com/office/officeart/2005/8/layout/orgChart1"/>
    <dgm:cxn modelId="{AE5BCD09-E0E3-49CC-970E-041D75532DBF}" type="presOf" srcId="{E0DFCF09-A4A2-434B-8DA5-F165AC8BC683}" destId="{60107797-A575-4B72-8D1E-8193D3881B9C}" srcOrd="1" destOrd="0" presId="urn:microsoft.com/office/officeart/2005/8/layout/orgChart1"/>
    <dgm:cxn modelId="{3A85CE33-2131-4E48-AA21-7C428D9E049C}" type="presOf" srcId="{4218C1BB-241B-4E95-AAB3-E2F4AC398BDD}" destId="{B3579DB4-D1F0-4FE1-B24E-0A26CEB97B05}" srcOrd="0" destOrd="0" presId="urn:microsoft.com/office/officeart/2005/8/layout/orgChart1"/>
    <dgm:cxn modelId="{526C1306-04E5-411A-B0CA-BDCD66947177}" srcId="{6884DF93-F85D-4C85-9644-75F42A1F01F2}" destId="{26ED3823-6168-459C-A26A-E66A4E645371}" srcOrd="0" destOrd="0" parTransId="{F0A428B3-A2E5-4183-9EE0-5C3E49936A33}" sibTransId="{6719BFF6-1C43-4500-A1A6-15339E29A74E}"/>
    <dgm:cxn modelId="{43EEB2DC-DFE6-44CC-8292-9918C39B109E}" type="presOf" srcId="{78521F46-5068-4386-9211-06D99F47B024}" destId="{BD708BF0-631C-4DE3-888B-73CE35A8E0B2}" srcOrd="1" destOrd="0" presId="urn:microsoft.com/office/officeart/2005/8/layout/orgChart1"/>
    <dgm:cxn modelId="{F3FD5369-CF15-4469-8A61-F96B326D7A94}" type="presOf" srcId="{29BADAC5-6EF4-41A7-B0B7-CD60CE333750}" destId="{934C4100-63CB-48B8-8266-B19DC1FCDD91}" srcOrd="0" destOrd="0" presId="urn:microsoft.com/office/officeart/2005/8/layout/orgChart1"/>
    <dgm:cxn modelId="{D085C3A8-1C7D-4BA7-B64B-76028B43295C}" type="presOf" srcId="{26ED3823-6168-459C-A26A-E66A4E645371}" destId="{F5C11EF2-A6DB-4AED-97C1-E554228ABFFF}" srcOrd="0" destOrd="0" presId="urn:microsoft.com/office/officeart/2005/8/layout/orgChart1"/>
    <dgm:cxn modelId="{662D8934-8E58-4B36-A839-9B53396F3DF4}" type="presOf" srcId="{00E99943-C339-441F-B7EA-11F3C9CC486C}" destId="{C636BCB3-E90B-47C1-A7DE-FC38BA7C2F19}" srcOrd="0" destOrd="0" presId="urn:microsoft.com/office/officeart/2005/8/layout/orgChart1"/>
    <dgm:cxn modelId="{D59DAE3A-014A-40AB-9638-C5E43FA4F7BB}" type="presOf" srcId="{B07F6865-4470-4689-B231-05210C73D484}" destId="{FF46965E-DD52-412A-B84D-133B8B27812B}" srcOrd="0" destOrd="0" presId="urn:microsoft.com/office/officeart/2005/8/layout/orgChart1"/>
    <dgm:cxn modelId="{C0C05D72-C465-4612-BDEE-7E3720FEC235}" type="presOf" srcId="{80267ADE-CA74-458D-A668-960ED4C59F4C}" destId="{A48D58B3-EEE9-45D0-BFE6-F9AFFA6208AA}" srcOrd="0" destOrd="0" presId="urn:microsoft.com/office/officeart/2005/8/layout/orgChart1"/>
    <dgm:cxn modelId="{715AC3AD-33A3-4512-8607-AF9DA18EC402}" srcId="{6884DF93-F85D-4C85-9644-75F42A1F01F2}" destId="{767E649E-404F-4674-8E69-AD4592E51095}" srcOrd="1" destOrd="0" parTransId="{116DC9F5-B281-4FAB-9E2F-9281B3F2F035}" sibTransId="{F67B8C95-C7D0-4FE2-BAA0-14861A8EB79A}"/>
    <dgm:cxn modelId="{22C64237-0F09-4270-8266-5F056F7AAE94}" type="presOf" srcId="{783CF12A-3CE6-4614-BF6D-CA658CF921F5}" destId="{C14D219E-EA5C-4F4B-A00F-0F6BFEA711B4}" srcOrd="0" destOrd="0" presId="urn:microsoft.com/office/officeart/2005/8/layout/orgChart1"/>
    <dgm:cxn modelId="{5EDA3271-06FB-48E2-B852-3B61E890E511}" type="presOf" srcId="{767E649E-404F-4674-8E69-AD4592E51095}" destId="{92F60304-BAD9-4CBB-BE76-ECBA1A5C326B}" srcOrd="0" destOrd="0" presId="urn:microsoft.com/office/officeart/2005/8/layout/orgChart1"/>
    <dgm:cxn modelId="{87905E49-E222-4619-ABCD-FBA2A8289573}" srcId="{00E99943-C339-441F-B7EA-11F3C9CC486C}" destId="{8D7C2C30-9B4B-4293-AEC0-6498890A048A}" srcOrd="4" destOrd="0" parTransId="{783CF12A-3CE6-4614-BF6D-CA658CF921F5}" sibTransId="{BCA2E738-BD96-45BA-B85E-D2DAAFCFB3E7}"/>
    <dgm:cxn modelId="{2EA43C63-3E10-4C20-AEDC-81330E976288}" type="presOf" srcId="{0E05B5BB-757D-476C-B6C6-51ECAA1EA1B0}" destId="{8224CFAE-6A7A-437A-863C-0928CA086604}" srcOrd="1" destOrd="0" presId="urn:microsoft.com/office/officeart/2005/8/layout/orgChart1"/>
    <dgm:cxn modelId="{7A942F7F-3867-45F0-BC7A-74CBD4491FF9}" srcId="{755189DE-B94E-4285-A259-B27A0FD56A54}" destId="{78521F46-5068-4386-9211-06D99F47B024}" srcOrd="2" destOrd="0" parTransId="{B1BCCF3D-CA56-4158-A2A4-A46BA03F7D1C}" sibTransId="{7F6B5B8C-BE95-45FD-99F7-7736CF2093F9}"/>
    <dgm:cxn modelId="{58132708-4EFF-468D-A415-2AD68463BDD5}" type="presOf" srcId="{8D7C2C30-9B4B-4293-AEC0-6498890A048A}" destId="{A6472115-8C36-460C-88A7-362C58A98D0E}" srcOrd="1" destOrd="0" presId="urn:microsoft.com/office/officeart/2005/8/layout/orgChart1"/>
    <dgm:cxn modelId="{79E1315C-9F74-46CC-BA4B-AD8082DDCA13}" type="presOf" srcId="{28F6401D-E3F0-4C5D-88A8-DFDB45BA7DE5}" destId="{881B3A46-5379-4DB7-8952-5392E7AC223F}" srcOrd="0" destOrd="0" presId="urn:microsoft.com/office/officeart/2005/8/layout/orgChart1"/>
    <dgm:cxn modelId="{74C958D1-3D91-4499-82EE-FC62DDB87AA0}" type="presOf" srcId="{B4CE6911-C8EF-40AC-B4B2-F4D7DF2AFDEA}" destId="{E52B8E80-3640-4508-9182-37CC683C5701}" srcOrd="1" destOrd="0" presId="urn:microsoft.com/office/officeart/2005/8/layout/orgChart1"/>
    <dgm:cxn modelId="{4C147DF7-8DBD-454F-8CD0-64357FA71934}" srcId="{E0DFCF09-A4A2-434B-8DA5-F165AC8BC683}" destId="{6884DF93-F85D-4C85-9644-75F42A1F01F2}" srcOrd="0" destOrd="0" parTransId="{B07F6865-4470-4689-B231-05210C73D484}" sibTransId="{081B016C-7DE1-44DA-B6A5-6BEC7F23D39E}"/>
    <dgm:cxn modelId="{333B4D45-DE91-4CAE-8E8B-D9D26BCD677E}" type="presOf" srcId="{6884DF93-F85D-4C85-9644-75F42A1F01F2}" destId="{225D3EDF-1605-4226-A5B6-B45212140C9E}" srcOrd="1" destOrd="0" presId="urn:microsoft.com/office/officeart/2005/8/layout/orgChart1"/>
    <dgm:cxn modelId="{2FC94DF9-0835-4090-BB3E-15046D300339}" type="presOf" srcId="{26ED3823-6168-459C-A26A-E66A4E645371}" destId="{5B7D1F86-52F7-46A9-B122-19883C6F956F}" srcOrd="1" destOrd="0" presId="urn:microsoft.com/office/officeart/2005/8/layout/orgChart1"/>
    <dgm:cxn modelId="{E1551763-1C0C-447C-A0BC-9E3E90DD66E8}" type="presOf" srcId="{984B9E8F-5CA1-4601-932E-BA3730F84987}" destId="{19D7CB82-E9F2-4C65-B1EB-7591BB0528E8}" srcOrd="0" destOrd="0" presId="urn:microsoft.com/office/officeart/2005/8/layout/orgChart1"/>
    <dgm:cxn modelId="{E8F8F4CE-2DB3-4D0E-841B-848451097C27}" type="presOf" srcId="{44B1CBB3-D70D-4BAC-8EAF-6A840FAF9D2D}" destId="{1FD3F38A-4F5B-46DD-8B73-94ED2F9D3820}" srcOrd="0" destOrd="0" presId="urn:microsoft.com/office/officeart/2005/8/layout/orgChart1"/>
    <dgm:cxn modelId="{60B45A57-2671-4283-8B11-A34B0093E803}" type="presOf" srcId="{767E649E-404F-4674-8E69-AD4592E51095}" destId="{E5E31FBD-11E7-4817-89D7-03DFBE032095}" srcOrd="1" destOrd="0" presId="urn:microsoft.com/office/officeart/2005/8/layout/orgChart1"/>
    <dgm:cxn modelId="{6398CBAF-937B-4878-8802-E94F9958938B}" type="presOf" srcId="{C21A8EB5-F499-4A55-A702-BA352AF329D5}" destId="{8C720754-E9A0-4F54-B434-B5EFAADB7CBC}" srcOrd="0" destOrd="0" presId="urn:microsoft.com/office/officeart/2005/8/layout/orgChart1"/>
    <dgm:cxn modelId="{82207240-D122-44A8-917D-587F567501AA}" srcId="{00E99943-C339-441F-B7EA-11F3C9CC486C}" destId="{4789B3ED-E220-4C6A-892A-5DB5FDB33058}" srcOrd="0" destOrd="0" parTransId="{4218C1BB-241B-4E95-AAB3-E2F4AC398BDD}" sibTransId="{EE218C61-41F1-42E3-BD62-4C4E5BCB7A7D}"/>
    <dgm:cxn modelId="{1BCEE2B2-5D9A-4D94-8245-892E4C369D70}" type="presOf" srcId="{F0A428B3-A2E5-4183-9EE0-5C3E49936A33}" destId="{3CCF554B-352A-420B-A218-A20211FA6528}" srcOrd="0" destOrd="0" presId="urn:microsoft.com/office/officeart/2005/8/layout/orgChart1"/>
    <dgm:cxn modelId="{03535B2E-FBA1-4FE7-B0FD-63ABD4B32666}" type="presOf" srcId="{70AE0669-3E9C-405F-B990-52623441D379}" destId="{0B4EB083-1BE1-4E08-B4ED-8FD000ADC0E6}" srcOrd="0" destOrd="0" presId="urn:microsoft.com/office/officeart/2005/8/layout/orgChart1"/>
    <dgm:cxn modelId="{90E34A53-9046-49D3-86EA-BFCD3546A746}" type="presParOf" srcId="{19D7CB82-E9F2-4C65-B1EB-7591BB0528E8}" destId="{A6A7E3AD-1197-497F-B4EB-88B4F71670EA}" srcOrd="0" destOrd="0" presId="urn:microsoft.com/office/officeart/2005/8/layout/orgChart1"/>
    <dgm:cxn modelId="{386C771C-D4AF-4D95-912E-8B289B1AB349}" type="presParOf" srcId="{A6A7E3AD-1197-497F-B4EB-88B4F71670EA}" destId="{15CE5664-2C84-41D3-822E-F87B63D52562}" srcOrd="0" destOrd="0" presId="urn:microsoft.com/office/officeart/2005/8/layout/orgChart1"/>
    <dgm:cxn modelId="{C8BE72C5-3537-450F-9BA3-218A5EA5090B}" type="presParOf" srcId="{15CE5664-2C84-41D3-822E-F87B63D52562}" destId="{C636BCB3-E90B-47C1-A7DE-FC38BA7C2F19}" srcOrd="0" destOrd="0" presId="urn:microsoft.com/office/officeart/2005/8/layout/orgChart1"/>
    <dgm:cxn modelId="{5714C91E-9B83-4357-9BA2-ED3DB34A202C}" type="presParOf" srcId="{15CE5664-2C84-41D3-822E-F87B63D52562}" destId="{6F4A17BF-C161-4076-9FCC-4DA8A863609B}" srcOrd="1" destOrd="0" presId="urn:microsoft.com/office/officeart/2005/8/layout/orgChart1"/>
    <dgm:cxn modelId="{E03BCEEE-B5BA-4D5E-89CD-52DCCB068B70}" type="presParOf" srcId="{A6A7E3AD-1197-497F-B4EB-88B4F71670EA}" destId="{F9B6542C-32A2-4A67-B805-13496F741BE7}" srcOrd="1" destOrd="0" presId="urn:microsoft.com/office/officeart/2005/8/layout/orgChart1"/>
    <dgm:cxn modelId="{8B069127-A0AA-457C-BB10-32E3AB8DB179}" type="presParOf" srcId="{F9B6542C-32A2-4A67-B805-13496F741BE7}" destId="{B3579DB4-D1F0-4FE1-B24E-0A26CEB97B05}" srcOrd="0" destOrd="0" presId="urn:microsoft.com/office/officeart/2005/8/layout/orgChart1"/>
    <dgm:cxn modelId="{73241835-A8C0-4944-B31A-F70E8D41CCE3}" type="presParOf" srcId="{F9B6542C-32A2-4A67-B805-13496F741BE7}" destId="{BF9FD846-487E-4358-BC17-537380012161}" srcOrd="1" destOrd="0" presId="urn:microsoft.com/office/officeart/2005/8/layout/orgChart1"/>
    <dgm:cxn modelId="{2E43E812-BA23-427B-B045-0D118A9318BB}" type="presParOf" srcId="{BF9FD846-487E-4358-BC17-537380012161}" destId="{60E05B40-52AE-492B-AD21-150D3C6B0131}" srcOrd="0" destOrd="0" presId="urn:microsoft.com/office/officeart/2005/8/layout/orgChart1"/>
    <dgm:cxn modelId="{2C3B8F07-6427-4CC5-87A8-CD3FB8671FF7}" type="presParOf" srcId="{60E05B40-52AE-492B-AD21-150D3C6B0131}" destId="{07D3230E-25FA-4C9D-A318-E1535D248FF3}" srcOrd="0" destOrd="0" presId="urn:microsoft.com/office/officeart/2005/8/layout/orgChart1"/>
    <dgm:cxn modelId="{ED53F410-3651-43E2-8B90-17E3D7B87149}" type="presParOf" srcId="{60E05B40-52AE-492B-AD21-150D3C6B0131}" destId="{997219FE-AAAD-4E1E-9B28-3C7C2FF70610}" srcOrd="1" destOrd="0" presId="urn:microsoft.com/office/officeart/2005/8/layout/orgChart1"/>
    <dgm:cxn modelId="{6F2BE354-6389-4018-89EA-BB176AA4CB95}" type="presParOf" srcId="{BF9FD846-487E-4358-BC17-537380012161}" destId="{EE115640-F555-4CB5-9156-4C9017CF94BD}" srcOrd="1" destOrd="0" presId="urn:microsoft.com/office/officeart/2005/8/layout/orgChart1"/>
    <dgm:cxn modelId="{C05B36A6-1414-4C40-8281-1EBF4C4581CA}" type="presParOf" srcId="{BF9FD846-487E-4358-BC17-537380012161}" destId="{978080DA-1396-4D96-8C99-B141B3A91D10}" srcOrd="2" destOrd="0" presId="urn:microsoft.com/office/officeart/2005/8/layout/orgChart1"/>
    <dgm:cxn modelId="{34427754-C27D-4275-B074-125AE1D05A37}" type="presParOf" srcId="{F9B6542C-32A2-4A67-B805-13496F741BE7}" destId="{52353206-F449-4826-BA67-F17821695B1E}" srcOrd="2" destOrd="0" presId="urn:microsoft.com/office/officeart/2005/8/layout/orgChart1"/>
    <dgm:cxn modelId="{D35AA034-A654-4DAF-AB87-D04DCD50959B}" type="presParOf" srcId="{F9B6542C-32A2-4A67-B805-13496F741BE7}" destId="{807DB072-82E1-4217-AF77-9163FE89FD5D}" srcOrd="3" destOrd="0" presId="urn:microsoft.com/office/officeart/2005/8/layout/orgChart1"/>
    <dgm:cxn modelId="{EF108BF2-BAB0-42A0-96A8-AE2686C0F469}" type="presParOf" srcId="{807DB072-82E1-4217-AF77-9163FE89FD5D}" destId="{3247A74F-8AC5-4C64-82B9-1D56A3FAE321}" srcOrd="0" destOrd="0" presId="urn:microsoft.com/office/officeart/2005/8/layout/orgChart1"/>
    <dgm:cxn modelId="{EC696DF8-5BB4-414D-A316-EE4CAA6C7397}" type="presParOf" srcId="{3247A74F-8AC5-4C64-82B9-1D56A3FAE321}" destId="{997FF3B5-AF51-4DAB-8FE7-D159ACC6E4CB}" srcOrd="0" destOrd="0" presId="urn:microsoft.com/office/officeart/2005/8/layout/orgChart1"/>
    <dgm:cxn modelId="{E8603630-2820-48A5-A688-B392B35A5DB4}" type="presParOf" srcId="{3247A74F-8AC5-4C64-82B9-1D56A3FAE321}" destId="{949C0780-2650-49B4-A521-FD5F31647308}" srcOrd="1" destOrd="0" presId="urn:microsoft.com/office/officeart/2005/8/layout/orgChart1"/>
    <dgm:cxn modelId="{1B109CB3-F622-4C8E-9195-CF9F27780F85}" type="presParOf" srcId="{807DB072-82E1-4217-AF77-9163FE89FD5D}" destId="{AC1BF9A8-6D6D-412F-AA1B-31E2765A4B14}" srcOrd="1" destOrd="0" presId="urn:microsoft.com/office/officeart/2005/8/layout/orgChart1"/>
    <dgm:cxn modelId="{5851570B-0DBF-461E-B6EA-7DF65186A3C5}" type="presParOf" srcId="{AC1BF9A8-6D6D-412F-AA1B-31E2765A4B14}" destId="{44ACDEFB-CC5C-4A6F-9F8E-DF1680E2AB4B}" srcOrd="0" destOrd="0" presId="urn:microsoft.com/office/officeart/2005/8/layout/orgChart1"/>
    <dgm:cxn modelId="{90FB579A-6512-4F3C-936C-DA0465D013B6}" type="presParOf" srcId="{AC1BF9A8-6D6D-412F-AA1B-31E2765A4B14}" destId="{C9AB67A0-FBBD-4FB4-AADD-2E345A8BC458}" srcOrd="1" destOrd="0" presId="urn:microsoft.com/office/officeart/2005/8/layout/orgChart1"/>
    <dgm:cxn modelId="{41183085-F447-45F1-87E0-391EBD7D4DAA}" type="presParOf" srcId="{C9AB67A0-FBBD-4FB4-AADD-2E345A8BC458}" destId="{BD9E83A9-015B-4487-A823-D4EE1BB7B055}" srcOrd="0" destOrd="0" presId="urn:microsoft.com/office/officeart/2005/8/layout/orgChart1"/>
    <dgm:cxn modelId="{53C95214-EB7B-4603-A0C1-1D9589FC736D}" type="presParOf" srcId="{BD9E83A9-015B-4487-A823-D4EE1BB7B055}" destId="{3711F8A2-9A4D-49DC-B4EA-D95009321E47}" srcOrd="0" destOrd="0" presId="urn:microsoft.com/office/officeart/2005/8/layout/orgChart1"/>
    <dgm:cxn modelId="{B3E4C441-6FE6-43CD-A90F-480FAB36493A}" type="presParOf" srcId="{BD9E83A9-015B-4487-A823-D4EE1BB7B055}" destId="{A0234F28-F619-45F2-9388-6EA803E4C047}" srcOrd="1" destOrd="0" presId="urn:microsoft.com/office/officeart/2005/8/layout/orgChart1"/>
    <dgm:cxn modelId="{ACE2B689-5B19-454A-8C57-F2B212DF1FD7}" type="presParOf" srcId="{C9AB67A0-FBBD-4FB4-AADD-2E345A8BC458}" destId="{3C8EBD6B-C5A7-4DDF-925C-5730F02120DC}" srcOrd="1" destOrd="0" presId="urn:microsoft.com/office/officeart/2005/8/layout/orgChart1"/>
    <dgm:cxn modelId="{8CC504D8-A6B3-4D6F-B3A0-118CC34BA074}" type="presParOf" srcId="{3C8EBD6B-C5A7-4DDF-925C-5730F02120DC}" destId="{19F2C512-9B5D-4A8D-8AFF-43AB3AADD687}" srcOrd="0" destOrd="0" presId="urn:microsoft.com/office/officeart/2005/8/layout/orgChart1"/>
    <dgm:cxn modelId="{3BE4724E-7B75-4424-9791-C2E39AD3FF10}" type="presParOf" srcId="{3C8EBD6B-C5A7-4DDF-925C-5730F02120DC}" destId="{F8536118-C904-4227-B4F1-FB6DC224921E}" srcOrd="1" destOrd="0" presId="urn:microsoft.com/office/officeart/2005/8/layout/orgChart1"/>
    <dgm:cxn modelId="{70A06A3C-A622-4723-816F-397228BF8674}" type="presParOf" srcId="{F8536118-C904-4227-B4F1-FB6DC224921E}" destId="{A34EF33A-9E2D-4F62-A0BD-8CFCCA867FEA}" srcOrd="0" destOrd="0" presId="urn:microsoft.com/office/officeart/2005/8/layout/orgChart1"/>
    <dgm:cxn modelId="{9AB5A111-F513-4B7E-A7D6-C03267A0305C}" type="presParOf" srcId="{A34EF33A-9E2D-4F62-A0BD-8CFCCA867FEA}" destId="{A48D58B3-EEE9-45D0-BFE6-F9AFFA6208AA}" srcOrd="0" destOrd="0" presId="urn:microsoft.com/office/officeart/2005/8/layout/orgChart1"/>
    <dgm:cxn modelId="{8323450A-0F7F-4E0F-BB57-2EE99849E4A5}" type="presParOf" srcId="{A34EF33A-9E2D-4F62-A0BD-8CFCCA867FEA}" destId="{1F249E54-7413-4885-8BA1-8690C0E15FC6}" srcOrd="1" destOrd="0" presId="urn:microsoft.com/office/officeart/2005/8/layout/orgChart1"/>
    <dgm:cxn modelId="{C8EA2D69-F97C-4DFD-9C3B-98068C6805B0}" type="presParOf" srcId="{F8536118-C904-4227-B4F1-FB6DC224921E}" destId="{9F218593-1FD2-413D-8F47-782BF3127B14}" srcOrd="1" destOrd="0" presId="urn:microsoft.com/office/officeart/2005/8/layout/orgChart1"/>
    <dgm:cxn modelId="{5F020759-C983-4CE3-A9EB-B95BD2DA3466}" type="presParOf" srcId="{F8536118-C904-4227-B4F1-FB6DC224921E}" destId="{ACD78485-1DB2-4503-88BE-2FFBCF8F3389}" srcOrd="2" destOrd="0" presId="urn:microsoft.com/office/officeart/2005/8/layout/orgChart1"/>
    <dgm:cxn modelId="{CD74273A-1F35-42C7-AC05-70FBC6BD8F52}" type="presParOf" srcId="{3C8EBD6B-C5A7-4DDF-925C-5730F02120DC}" destId="{370A9423-59E8-4C3F-AC3F-B638A0B99BFD}" srcOrd="2" destOrd="0" presId="urn:microsoft.com/office/officeart/2005/8/layout/orgChart1"/>
    <dgm:cxn modelId="{CD6CCD6D-A2C5-461B-AA75-7B0A6C1DAFE9}" type="presParOf" srcId="{3C8EBD6B-C5A7-4DDF-925C-5730F02120DC}" destId="{9422D942-42DF-4BBF-8A8F-29DBCE47DBC6}" srcOrd="3" destOrd="0" presId="urn:microsoft.com/office/officeart/2005/8/layout/orgChart1"/>
    <dgm:cxn modelId="{7644274F-E18C-4619-A399-AC2DF39C5477}" type="presParOf" srcId="{9422D942-42DF-4BBF-8A8F-29DBCE47DBC6}" destId="{3D23A149-8FB8-47D2-BA77-F17B3E33327A}" srcOrd="0" destOrd="0" presId="urn:microsoft.com/office/officeart/2005/8/layout/orgChart1"/>
    <dgm:cxn modelId="{8F728159-F640-48F8-BF15-B3507FA931CF}" type="presParOf" srcId="{3D23A149-8FB8-47D2-BA77-F17B3E33327A}" destId="{881B3A46-5379-4DB7-8952-5392E7AC223F}" srcOrd="0" destOrd="0" presId="urn:microsoft.com/office/officeart/2005/8/layout/orgChart1"/>
    <dgm:cxn modelId="{71FC776B-C729-49B7-8761-A98C50231E5B}" type="presParOf" srcId="{3D23A149-8FB8-47D2-BA77-F17B3E33327A}" destId="{BA353B6C-AF2D-4691-ABF8-08C1DBC21B59}" srcOrd="1" destOrd="0" presId="urn:microsoft.com/office/officeart/2005/8/layout/orgChart1"/>
    <dgm:cxn modelId="{B1B64DE7-0862-4B67-9EE6-B09506760713}" type="presParOf" srcId="{9422D942-42DF-4BBF-8A8F-29DBCE47DBC6}" destId="{FA37B12F-4D53-4BA7-BEAC-0A8B46ADCE4A}" srcOrd="1" destOrd="0" presId="urn:microsoft.com/office/officeart/2005/8/layout/orgChart1"/>
    <dgm:cxn modelId="{43BA4607-926E-474B-A8EE-23ED8CE3A03F}" type="presParOf" srcId="{9422D942-42DF-4BBF-8A8F-29DBCE47DBC6}" destId="{6EE65DF8-07A1-431A-B642-473EA8326FBD}" srcOrd="2" destOrd="0" presId="urn:microsoft.com/office/officeart/2005/8/layout/orgChart1"/>
    <dgm:cxn modelId="{78F9BF0E-CEEB-45A3-8E84-73CEA73FF143}" type="presParOf" srcId="{3C8EBD6B-C5A7-4DDF-925C-5730F02120DC}" destId="{9A3D98F4-FDD7-47E1-894C-08D5FE3C6ADD}" srcOrd="4" destOrd="0" presId="urn:microsoft.com/office/officeart/2005/8/layout/orgChart1"/>
    <dgm:cxn modelId="{E789C7F7-68D4-4290-AA52-F5038B3CE088}" type="presParOf" srcId="{3C8EBD6B-C5A7-4DDF-925C-5730F02120DC}" destId="{D8F2DC0A-10E9-4BD9-8644-6462B952224D}" srcOrd="5" destOrd="0" presId="urn:microsoft.com/office/officeart/2005/8/layout/orgChart1"/>
    <dgm:cxn modelId="{33886F10-1282-43DF-9989-18D1A2459780}" type="presParOf" srcId="{D8F2DC0A-10E9-4BD9-8644-6462B952224D}" destId="{40361DC4-BF96-42EC-8840-6C3D437BA433}" srcOrd="0" destOrd="0" presId="urn:microsoft.com/office/officeart/2005/8/layout/orgChart1"/>
    <dgm:cxn modelId="{976E4151-D219-4B1E-9E22-DBBE4B401FFC}" type="presParOf" srcId="{40361DC4-BF96-42EC-8840-6C3D437BA433}" destId="{6A7AA03D-C4A0-40FD-96C4-BA574BE25F3E}" srcOrd="0" destOrd="0" presId="urn:microsoft.com/office/officeart/2005/8/layout/orgChart1"/>
    <dgm:cxn modelId="{C90D1DA7-853C-4468-9C8F-7B647B075FA7}" type="presParOf" srcId="{40361DC4-BF96-42EC-8840-6C3D437BA433}" destId="{BD708BF0-631C-4DE3-888B-73CE35A8E0B2}" srcOrd="1" destOrd="0" presId="urn:microsoft.com/office/officeart/2005/8/layout/orgChart1"/>
    <dgm:cxn modelId="{D3F0AC26-FB3F-4C3E-96DB-CB0D2605CF0D}" type="presParOf" srcId="{D8F2DC0A-10E9-4BD9-8644-6462B952224D}" destId="{462E74F0-AC0E-484F-9DB3-D598773CC3E0}" srcOrd="1" destOrd="0" presId="urn:microsoft.com/office/officeart/2005/8/layout/orgChart1"/>
    <dgm:cxn modelId="{707E1F0B-E15C-4D7C-BFC7-72750710C797}" type="presParOf" srcId="{D8F2DC0A-10E9-4BD9-8644-6462B952224D}" destId="{5B240B75-AEA6-42B7-A629-48976437359E}" srcOrd="2" destOrd="0" presId="urn:microsoft.com/office/officeart/2005/8/layout/orgChart1"/>
    <dgm:cxn modelId="{41825EAC-D2C3-46A1-B5B5-A4745A9EA66D}" type="presParOf" srcId="{C9AB67A0-FBBD-4FB4-AADD-2E345A8BC458}" destId="{F97E2A95-0011-4F97-B568-740E8AB22C2E}" srcOrd="2" destOrd="0" presId="urn:microsoft.com/office/officeart/2005/8/layout/orgChart1"/>
    <dgm:cxn modelId="{DDCB1A14-8B31-48B4-9BCF-C68A56084795}" type="presParOf" srcId="{AC1BF9A8-6D6D-412F-AA1B-31E2765A4B14}" destId="{1FD3F38A-4F5B-46DD-8B73-94ED2F9D3820}" srcOrd="2" destOrd="0" presId="urn:microsoft.com/office/officeart/2005/8/layout/orgChart1"/>
    <dgm:cxn modelId="{254243AB-E878-451B-928B-7F89908B6587}" type="presParOf" srcId="{AC1BF9A8-6D6D-412F-AA1B-31E2765A4B14}" destId="{17FC7F90-A15F-40CB-B2A3-817F90E7539C}" srcOrd="3" destOrd="0" presId="urn:microsoft.com/office/officeart/2005/8/layout/orgChart1"/>
    <dgm:cxn modelId="{08E799F1-81DF-401A-B852-5C81D3BE19E8}" type="presParOf" srcId="{17FC7F90-A15F-40CB-B2A3-817F90E7539C}" destId="{7265D9FB-AEC0-4413-8FA7-ABECB097019F}" srcOrd="0" destOrd="0" presId="urn:microsoft.com/office/officeart/2005/8/layout/orgChart1"/>
    <dgm:cxn modelId="{8A17691C-F5ED-4B8E-8A9A-79DFAA6AE20D}" type="presParOf" srcId="{7265D9FB-AEC0-4413-8FA7-ABECB097019F}" destId="{39490C5F-C213-4E61-9E23-6DD802C23F54}" srcOrd="0" destOrd="0" presId="urn:microsoft.com/office/officeart/2005/8/layout/orgChart1"/>
    <dgm:cxn modelId="{2976DB46-EA77-47B5-9F05-626AB58B3286}" type="presParOf" srcId="{7265D9FB-AEC0-4413-8FA7-ABECB097019F}" destId="{60107797-A575-4B72-8D1E-8193D3881B9C}" srcOrd="1" destOrd="0" presId="urn:microsoft.com/office/officeart/2005/8/layout/orgChart1"/>
    <dgm:cxn modelId="{9F054595-BCA6-4F4D-B03B-AF85950EA8F1}" type="presParOf" srcId="{17FC7F90-A15F-40CB-B2A3-817F90E7539C}" destId="{EF2CDC1D-3F7C-423B-9C77-7A5FAB14DC9A}" srcOrd="1" destOrd="0" presId="urn:microsoft.com/office/officeart/2005/8/layout/orgChart1"/>
    <dgm:cxn modelId="{AB9EFA52-7640-4376-880B-A107FC2CD7F0}" type="presParOf" srcId="{EF2CDC1D-3F7C-423B-9C77-7A5FAB14DC9A}" destId="{FF46965E-DD52-412A-B84D-133B8B27812B}" srcOrd="0" destOrd="0" presId="urn:microsoft.com/office/officeart/2005/8/layout/orgChart1"/>
    <dgm:cxn modelId="{CE2DA21D-E694-412C-B5C6-033D2C6CDEE8}" type="presParOf" srcId="{EF2CDC1D-3F7C-423B-9C77-7A5FAB14DC9A}" destId="{DB0C42CA-DE5D-4D53-8F04-45413137236C}" srcOrd="1" destOrd="0" presId="urn:microsoft.com/office/officeart/2005/8/layout/orgChart1"/>
    <dgm:cxn modelId="{9673C335-710B-4ABF-8B58-D9186108F0B8}" type="presParOf" srcId="{DB0C42CA-DE5D-4D53-8F04-45413137236C}" destId="{ECB59B98-D363-4618-B108-24C26F964CCF}" srcOrd="0" destOrd="0" presId="urn:microsoft.com/office/officeart/2005/8/layout/orgChart1"/>
    <dgm:cxn modelId="{BB9ABD0E-1877-4687-A9C8-560B025F3611}" type="presParOf" srcId="{ECB59B98-D363-4618-B108-24C26F964CCF}" destId="{FEE7E907-F591-4DA3-86D3-DBF28846010C}" srcOrd="0" destOrd="0" presId="urn:microsoft.com/office/officeart/2005/8/layout/orgChart1"/>
    <dgm:cxn modelId="{3D73F7FE-8ADB-41E4-A26E-536C6CA82AF5}" type="presParOf" srcId="{ECB59B98-D363-4618-B108-24C26F964CCF}" destId="{225D3EDF-1605-4226-A5B6-B45212140C9E}" srcOrd="1" destOrd="0" presId="urn:microsoft.com/office/officeart/2005/8/layout/orgChart1"/>
    <dgm:cxn modelId="{21AE35E8-B1F2-4E2C-B41D-BB889AA5E60A}" type="presParOf" srcId="{DB0C42CA-DE5D-4D53-8F04-45413137236C}" destId="{FB51685E-261B-4AC9-ACF0-4C2425B8CA14}" srcOrd="1" destOrd="0" presId="urn:microsoft.com/office/officeart/2005/8/layout/orgChart1"/>
    <dgm:cxn modelId="{BCAD8D75-4729-4C47-AABB-20072062CBE1}" type="presParOf" srcId="{FB51685E-261B-4AC9-ACF0-4C2425B8CA14}" destId="{3CCF554B-352A-420B-A218-A20211FA6528}" srcOrd="0" destOrd="0" presId="urn:microsoft.com/office/officeart/2005/8/layout/orgChart1"/>
    <dgm:cxn modelId="{DDAF49A4-EC5A-4324-9D70-465863FC7F48}" type="presParOf" srcId="{FB51685E-261B-4AC9-ACF0-4C2425B8CA14}" destId="{E22FD883-6171-4EA7-B4D4-A28ADA098CB1}" srcOrd="1" destOrd="0" presId="urn:microsoft.com/office/officeart/2005/8/layout/orgChart1"/>
    <dgm:cxn modelId="{78B7633C-2DC2-4714-AB29-8B70787CE1CD}" type="presParOf" srcId="{E22FD883-6171-4EA7-B4D4-A28ADA098CB1}" destId="{7040677C-B651-4EE8-9459-07E0468CDA57}" srcOrd="0" destOrd="0" presId="urn:microsoft.com/office/officeart/2005/8/layout/orgChart1"/>
    <dgm:cxn modelId="{E43D96F3-5A7F-410E-9862-F7E488F8222E}" type="presParOf" srcId="{7040677C-B651-4EE8-9459-07E0468CDA57}" destId="{F5C11EF2-A6DB-4AED-97C1-E554228ABFFF}" srcOrd="0" destOrd="0" presId="urn:microsoft.com/office/officeart/2005/8/layout/orgChart1"/>
    <dgm:cxn modelId="{B585A0BD-F60B-4C52-970E-D4F692A3E2F1}" type="presParOf" srcId="{7040677C-B651-4EE8-9459-07E0468CDA57}" destId="{5B7D1F86-52F7-46A9-B122-19883C6F956F}" srcOrd="1" destOrd="0" presId="urn:microsoft.com/office/officeart/2005/8/layout/orgChart1"/>
    <dgm:cxn modelId="{4080B9E6-FE31-439B-9330-61B34A842FDA}" type="presParOf" srcId="{E22FD883-6171-4EA7-B4D4-A28ADA098CB1}" destId="{A3326828-490B-4C7A-969F-573A5E02B010}" srcOrd="1" destOrd="0" presId="urn:microsoft.com/office/officeart/2005/8/layout/orgChart1"/>
    <dgm:cxn modelId="{EB951B86-DE42-4642-BF16-9AE35AE3F1DD}" type="presParOf" srcId="{E22FD883-6171-4EA7-B4D4-A28ADA098CB1}" destId="{41DD08EB-F91B-46AA-B6BC-0153500970A0}" srcOrd="2" destOrd="0" presId="urn:microsoft.com/office/officeart/2005/8/layout/orgChart1"/>
    <dgm:cxn modelId="{8D310F76-2EEA-4D7D-814C-27432C8B7F38}" type="presParOf" srcId="{FB51685E-261B-4AC9-ACF0-4C2425B8CA14}" destId="{1DAC43D5-28EF-4362-8E45-B086A40E0D04}" srcOrd="2" destOrd="0" presId="urn:microsoft.com/office/officeart/2005/8/layout/orgChart1"/>
    <dgm:cxn modelId="{A0FE97DD-D4B6-472E-BAAF-DE08B850BD1F}" type="presParOf" srcId="{FB51685E-261B-4AC9-ACF0-4C2425B8CA14}" destId="{66F770E0-5A77-4743-96B0-9A2EA6FAF6C0}" srcOrd="3" destOrd="0" presId="urn:microsoft.com/office/officeart/2005/8/layout/orgChart1"/>
    <dgm:cxn modelId="{97B4C6B3-825C-42B2-9537-EB9F4839151B}" type="presParOf" srcId="{66F770E0-5A77-4743-96B0-9A2EA6FAF6C0}" destId="{548B572C-20F0-4273-99FB-3E8CBCD74E2C}" srcOrd="0" destOrd="0" presId="urn:microsoft.com/office/officeart/2005/8/layout/orgChart1"/>
    <dgm:cxn modelId="{76622ABD-9D62-4406-B3E5-95ECAFD6092B}" type="presParOf" srcId="{548B572C-20F0-4273-99FB-3E8CBCD74E2C}" destId="{92F60304-BAD9-4CBB-BE76-ECBA1A5C326B}" srcOrd="0" destOrd="0" presId="urn:microsoft.com/office/officeart/2005/8/layout/orgChart1"/>
    <dgm:cxn modelId="{C23F285A-6374-40C1-B2AC-154CCF801444}" type="presParOf" srcId="{548B572C-20F0-4273-99FB-3E8CBCD74E2C}" destId="{E5E31FBD-11E7-4817-89D7-03DFBE032095}" srcOrd="1" destOrd="0" presId="urn:microsoft.com/office/officeart/2005/8/layout/orgChart1"/>
    <dgm:cxn modelId="{0883DABD-72EC-48E5-8B6A-6DE5279C8E3C}" type="presParOf" srcId="{66F770E0-5A77-4743-96B0-9A2EA6FAF6C0}" destId="{950DE0C8-7D7E-492E-B0C1-E6E0612E62CD}" srcOrd="1" destOrd="0" presId="urn:microsoft.com/office/officeart/2005/8/layout/orgChart1"/>
    <dgm:cxn modelId="{DBC31CD1-C3B6-4BD1-A06B-517346C468AE}" type="presParOf" srcId="{66F770E0-5A77-4743-96B0-9A2EA6FAF6C0}" destId="{4323F601-5924-47FD-B76D-492AF96E02E4}" srcOrd="2" destOrd="0" presId="urn:microsoft.com/office/officeart/2005/8/layout/orgChart1"/>
    <dgm:cxn modelId="{D0786E8C-D5E6-4F01-81E9-651FDBCBBC27}" type="presParOf" srcId="{FB51685E-261B-4AC9-ACF0-4C2425B8CA14}" destId="{283B9ADC-1C1B-4BFD-8F86-1090342DBCF3}" srcOrd="4" destOrd="0" presId="urn:microsoft.com/office/officeart/2005/8/layout/orgChart1"/>
    <dgm:cxn modelId="{4596288C-C56A-47D9-96A9-731C2836A20B}" type="presParOf" srcId="{FB51685E-261B-4AC9-ACF0-4C2425B8CA14}" destId="{50F8E29C-C95E-48B5-8D95-1912BA50A849}" srcOrd="5" destOrd="0" presId="urn:microsoft.com/office/officeart/2005/8/layout/orgChart1"/>
    <dgm:cxn modelId="{05CA077F-8B82-44ED-A92E-0CFF1CB3AD7B}" type="presParOf" srcId="{50F8E29C-C95E-48B5-8D95-1912BA50A849}" destId="{149582CD-2EF2-49DD-80D4-4C3889890D12}" srcOrd="0" destOrd="0" presId="urn:microsoft.com/office/officeart/2005/8/layout/orgChart1"/>
    <dgm:cxn modelId="{3B61C8BC-9D56-4994-95BD-DDFDF093CA52}" type="presParOf" srcId="{149582CD-2EF2-49DD-80D4-4C3889890D12}" destId="{6F1FAD73-488E-4D46-8FC4-97DBDD12233C}" srcOrd="0" destOrd="0" presId="urn:microsoft.com/office/officeart/2005/8/layout/orgChart1"/>
    <dgm:cxn modelId="{45C95280-7781-4C0C-BEF9-B2A6BD273F1B}" type="presParOf" srcId="{149582CD-2EF2-49DD-80D4-4C3889890D12}" destId="{E52B8E80-3640-4508-9182-37CC683C5701}" srcOrd="1" destOrd="0" presId="urn:microsoft.com/office/officeart/2005/8/layout/orgChart1"/>
    <dgm:cxn modelId="{DA362BBD-6FAD-4DF1-A98B-3D7AD86AEFC2}" type="presParOf" srcId="{50F8E29C-C95E-48B5-8D95-1912BA50A849}" destId="{A7618754-F7D0-48BD-B423-F3479FD3E6A6}" srcOrd="1" destOrd="0" presId="urn:microsoft.com/office/officeart/2005/8/layout/orgChart1"/>
    <dgm:cxn modelId="{87FD1A0D-16B1-4F5B-88A0-EE938D8D04CA}" type="presParOf" srcId="{50F8E29C-C95E-48B5-8D95-1912BA50A849}" destId="{2202DD43-7BDD-4D7A-9254-074B12CF5609}" srcOrd="2" destOrd="0" presId="urn:microsoft.com/office/officeart/2005/8/layout/orgChart1"/>
    <dgm:cxn modelId="{AB35FB0F-0D7A-4983-955B-CCC85BF2258C}" type="presParOf" srcId="{DB0C42CA-DE5D-4D53-8F04-45413137236C}" destId="{46DF47A9-0F08-4E3E-9460-8014E9508C6E}" srcOrd="2" destOrd="0" presId="urn:microsoft.com/office/officeart/2005/8/layout/orgChart1"/>
    <dgm:cxn modelId="{8C5F6EEE-4B17-4729-95A5-E9B77D6D541A}" type="presParOf" srcId="{17FC7F90-A15F-40CB-B2A3-817F90E7539C}" destId="{4506A054-11D9-4914-A356-BE7371E97974}" srcOrd="2" destOrd="0" presId="urn:microsoft.com/office/officeart/2005/8/layout/orgChart1"/>
    <dgm:cxn modelId="{B181EA4B-CA3F-41C3-9D9E-F98543BC0DE4}" type="presParOf" srcId="{AC1BF9A8-6D6D-412F-AA1B-31E2765A4B14}" destId="{B26D127E-AF81-450C-876E-51A1AB1F322B}" srcOrd="4" destOrd="0" presId="urn:microsoft.com/office/officeart/2005/8/layout/orgChart1"/>
    <dgm:cxn modelId="{39F79012-6CFA-4B9F-B836-BBB461FF00BA}" type="presParOf" srcId="{AC1BF9A8-6D6D-412F-AA1B-31E2765A4B14}" destId="{2EDED4D7-523A-4C95-A815-2057D73270F4}" srcOrd="5" destOrd="0" presId="urn:microsoft.com/office/officeart/2005/8/layout/orgChart1"/>
    <dgm:cxn modelId="{93CF3DC7-EF73-4583-8B95-ED6AB27F85B1}" type="presParOf" srcId="{2EDED4D7-523A-4C95-A815-2057D73270F4}" destId="{7F537FA5-31DC-4A64-A10F-A4A6B4363654}" srcOrd="0" destOrd="0" presId="urn:microsoft.com/office/officeart/2005/8/layout/orgChart1"/>
    <dgm:cxn modelId="{0D9BA2B1-7831-4E35-9B81-3337AF48C1FA}" type="presParOf" srcId="{7F537FA5-31DC-4A64-A10F-A4A6B4363654}" destId="{8C720754-E9A0-4F54-B434-B5EFAADB7CBC}" srcOrd="0" destOrd="0" presId="urn:microsoft.com/office/officeart/2005/8/layout/orgChart1"/>
    <dgm:cxn modelId="{CC9F8E90-2732-4B35-BA79-5A2866C59071}" type="presParOf" srcId="{7F537FA5-31DC-4A64-A10F-A4A6B4363654}" destId="{ECDAC25C-06FC-4AA3-8275-C24422D49B3D}" srcOrd="1" destOrd="0" presId="urn:microsoft.com/office/officeart/2005/8/layout/orgChart1"/>
    <dgm:cxn modelId="{8AE6124B-04E3-42A0-A4FD-FD39CBF8F1C7}" type="presParOf" srcId="{2EDED4D7-523A-4C95-A815-2057D73270F4}" destId="{47617008-E1D5-44CD-A993-4FC17E4E89DC}" srcOrd="1" destOrd="0" presId="urn:microsoft.com/office/officeart/2005/8/layout/orgChart1"/>
    <dgm:cxn modelId="{E5ABCC0D-02AA-4A76-A75C-1EDFFD7F7F54}" type="presParOf" srcId="{47617008-E1D5-44CD-A993-4FC17E4E89DC}" destId="{DCB35742-E1B6-4D4D-A284-17BC2A9D3876}" srcOrd="0" destOrd="0" presId="urn:microsoft.com/office/officeart/2005/8/layout/orgChart1"/>
    <dgm:cxn modelId="{503A47D0-FC01-4A51-B821-225FA53637A0}" type="presParOf" srcId="{47617008-E1D5-44CD-A993-4FC17E4E89DC}" destId="{577DD861-F950-4DF9-B78D-B4315051062F}" srcOrd="1" destOrd="0" presId="urn:microsoft.com/office/officeart/2005/8/layout/orgChart1"/>
    <dgm:cxn modelId="{90282B26-DA25-4E5F-AD1A-29D56A3A2C3B}" type="presParOf" srcId="{577DD861-F950-4DF9-B78D-B4315051062F}" destId="{800C42FA-3564-4816-9373-F3783F8190B1}" srcOrd="0" destOrd="0" presId="urn:microsoft.com/office/officeart/2005/8/layout/orgChart1"/>
    <dgm:cxn modelId="{590ED396-9781-4278-AAEC-6282D0ADDF54}" type="presParOf" srcId="{800C42FA-3564-4816-9373-F3783F8190B1}" destId="{AD541FA2-57BB-4BD6-B547-DA4C4F498B34}" srcOrd="0" destOrd="0" presId="urn:microsoft.com/office/officeart/2005/8/layout/orgChart1"/>
    <dgm:cxn modelId="{1B503675-E895-4F11-A7DC-2A2AE1D63C97}" type="presParOf" srcId="{800C42FA-3564-4816-9373-F3783F8190B1}" destId="{8224CFAE-6A7A-437A-863C-0928CA086604}" srcOrd="1" destOrd="0" presId="urn:microsoft.com/office/officeart/2005/8/layout/orgChart1"/>
    <dgm:cxn modelId="{75B82233-2DCB-416B-BFBB-5D69FA244F51}" type="presParOf" srcId="{577DD861-F950-4DF9-B78D-B4315051062F}" destId="{BD2F0DBE-28D8-4589-AD3F-0B573CDE7BCA}" srcOrd="1" destOrd="0" presId="urn:microsoft.com/office/officeart/2005/8/layout/orgChart1"/>
    <dgm:cxn modelId="{8030C250-2C40-435D-9ABD-DADB51D45479}" type="presParOf" srcId="{BD2F0DBE-28D8-4589-AD3F-0B573CDE7BCA}" destId="{96449820-25D3-4C15-B286-42310CD6B14C}" srcOrd="0" destOrd="0" presId="urn:microsoft.com/office/officeart/2005/8/layout/orgChart1"/>
    <dgm:cxn modelId="{A82AB0CC-04B3-4F33-9FB3-13CD824B4D9B}" type="presParOf" srcId="{BD2F0DBE-28D8-4589-AD3F-0B573CDE7BCA}" destId="{089DE7BA-CDA6-4B34-8745-0F4A61F614D9}" srcOrd="1" destOrd="0" presId="urn:microsoft.com/office/officeart/2005/8/layout/orgChart1"/>
    <dgm:cxn modelId="{852C91ED-7B9E-44A1-BBC5-D697352F800F}" type="presParOf" srcId="{089DE7BA-CDA6-4B34-8745-0F4A61F614D9}" destId="{C73FC8A4-EEEC-4C12-8AAD-3D6B05AF7479}" srcOrd="0" destOrd="0" presId="urn:microsoft.com/office/officeart/2005/8/layout/orgChart1"/>
    <dgm:cxn modelId="{B20DA9F0-9E5C-4528-9B37-B85E46ECA8DD}" type="presParOf" srcId="{C73FC8A4-EEEC-4C12-8AAD-3D6B05AF7479}" destId="{91FD1377-2FC5-4EE4-9F4D-1753B351F04B}" srcOrd="0" destOrd="0" presId="urn:microsoft.com/office/officeart/2005/8/layout/orgChart1"/>
    <dgm:cxn modelId="{8F8EA5E3-704B-41DD-8B47-B8911E361F7A}" type="presParOf" srcId="{C73FC8A4-EEEC-4C12-8AAD-3D6B05AF7479}" destId="{0AAC0AAC-4C4D-41E1-9AB3-2C53AEE2717C}" srcOrd="1" destOrd="0" presId="urn:microsoft.com/office/officeart/2005/8/layout/orgChart1"/>
    <dgm:cxn modelId="{80F10E68-C65D-4C65-A3D6-38F1983C4234}" type="presParOf" srcId="{089DE7BA-CDA6-4B34-8745-0F4A61F614D9}" destId="{B55BC1F9-27AC-4D6C-BDD2-346B59FD42A9}" srcOrd="1" destOrd="0" presId="urn:microsoft.com/office/officeart/2005/8/layout/orgChart1"/>
    <dgm:cxn modelId="{3C0A7EF4-F87F-4181-A672-080D7014C3A7}" type="presParOf" srcId="{089DE7BA-CDA6-4B34-8745-0F4A61F614D9}" destId="{D87CE4A7-2CE6-4DD2-92AD-04A1E62FAF0F}" srcOrd="2" destOrd="0" presId="urn:microsoft.com/office/officeart/2005/8/layout/orgChart1"/>
    <dgm:cxn modelId="{0A225F65-E575-46CB-AA2B-250A87FC9127}" type="presParOf" srcId="{577DD861-F950-4DF9-B78D-B4315051062F}" destId="{3D99759C-2055-46A7-818E-F541F6075DC1}" srcOrd="2" destOrd="0" presId="urn:microsoft.com/office/officeart/2005/8/layout/orgChart1"/>
    <dgm:cxn modelId="{A76173EF-6972-4A50-B645-08C029C5EA78}" type="presParOf" srcId="{2EDED4D7-523A-4C95-A815-2057D73270F4}" destId="{935B1A05-644E-498B-A8BD-8F0CBB6794C3}" srcOrd="2" destOrd="0" presId="urn:microsoft.com/office/officeart/2005/8/layout/orgChart1"/>
    <dgm:cxn modelId="{41988FBC-6655-479E-B6CA-96EC6F99573C}" type="presParOf" srcId="{807DB072-82E1-4217-AF77-9163FE89FD5D}" destId="{162AAE1B-C178-4FC2-BA9B-3A39A77C0D7C}" srcOrd="2" destOrd="0" presId="urn:microsoft.com/office/officeart/2005/8/layout/orgChart1"/>
    <dgm:cxn modelId="{0A458DF2-3ADC-4001-A6A6-4490BCBB81E0}" type="presParOf" srcId="{F9B6542C-32A2-4A67-B805-13496F741BE7}" destId="{603CD0CA-D62A-488F-8961-71C6CE757BFC}" srcOrd="4" destOrd="0" presId="urn:microsoft.com/office/officeart/2005/8/layout/orgChart1"/>
    <dgm:cxn modelId="{04E2DEDC-CFFF-4AD2-989D-95AE3BDA759C}" type="presParOf" srcId="{F9B6542C-32A2-4A67-B805-13496F741BE7}" destId="{88B380FE-1C83-4A0C-821E-E2CB43365861}" srcOrd="5" destOrd="0" presId="urn:microsoft.com/office/officeart/2005/8/layout/orgChart1"/>
    <dgm:cxn modelId="{2B2C8C2F-1F1D-4B0A-A21A-DA92FCA9B041}" type="presParOf" srcId="{88B380FE-1C83-4A0C-821E-E2CB43365861}" destId="{DBD14AA3-C3A9-4E9C-9C49-8F4D189E89DC}" srcOrd="0" destOrd="0" presId="urn:microsoft.com/office/officeart/2005/8/layout/orgChart1"/>
    <dgm:cxn modelId="{3D15DD58-4114-4B82-A9A8-685DA1E3D223}" type="presParOf" srcId="{DBD14AA3-C3A9-4E9C-9C49-8F4D189E89DC}" destId="{934C4100-63CB-48B8-8266-B19DC1FCDD91}" srcOrd="0" destOrd="0" presId="urn:microsoft.com/office/officeart/2005/8/layout/orgChart1"/>
    <dgm:cxn modelId="{0DABD3A2-31AC-40C4-B325-95062BED7FE8}" type="presParOf" srcId="{DBD14AA3-C3A9-4E9C-9C49-8F4D189E89DC}" destId="{F9B43D37-9E67-4F4E-9095-D7A21D097508}" srcOrd="1" destOrd="0" presId="urn:microsoft.com/office/officeart/2005/8/layout/orgChart1"/>
    <dgm:cxn modelId="{D28A69FD-2D07-4AB6-BECD-6F4C45D5E87C}" type="presParOf" srcId="{88B380FE-1C83-4A0C-821E-E2CB43365861}" destId="{EB6A487E-9BA5-4108-AABF-4078F980BCC0}" srcOrd="1" destOrd="0" presId="urn:microsoft.com/office/officeart/2005/8/layout/orgChart1"/>
    <dgm:cxn modelId="{E35D5E4A-7297-4241-8F9C-5129BCD8E995}" type="presParOf" srcId="{88B380FE-1C83-4A0C-821E-E2CB43365861}" destId="{E2858EC0-813E-40F3-839A-D4CBB71D7D93}" srcOrd="2" destOrd="0" presId="urn:microsoft.com/office/officeart/2005/8/layout/orgChart1"/>
    <dgm:cxn modelId="{B663B125-8478-49F2-9E13-A9E8E8A03E82}" type="presParOf" srcId="{F9B6542C-32A2-4A67-B805-13496F741BE7}" destId="{AD1D9776-8289-4002-9469-FC44CDEE9907}" srcOrd="6" destOrd="0" presId="urn:microsoft.com/office/officeart/2005/8/layout/orgChart1"/>
    <dgm:cxn modelId="{F8E51695-B9CD-4EA1-BCCD-5DF092CA9F8C}" type="presParOf" srcId="{F9B6542C-32A2-4A67-B805-13496F741BE7}" destId="{542FE79E-B31C-4A3D-939B-C48C4D12F2EB}" srcOrd="7" destOrd="0" presId="urn:microsoft.com/office/officeart/2005/8/layout/orgChart1"/>
    <dgm:cxn modelId="{3E540368-EF44-4F05-BC34-389A3C08DC02}" type="presParOf" srcId="{542FE79E-B31C-4A3D-939B-C48C4D12F2EB}" destId="{11C57E44-834E-40C9-8E7E-365897B71EC2}" srcOrd="0" destOrd="0" presId="urn:microsoft.com/office/officeart/2005/8/layout/orgChart1"/>
    <dgm:cxn modelId="{EC86D528-5595-4DAD-AA57-48ECDA4E9409}" type="presParOf" srcId="{11C57E44-834E-40C9-8E7E-365897B71EC2}" destId="{1512A933-4275-4234-A73F-99B3218CD09F}" srcOrd="0" destOrd="0" presId="urn:microsoft.com/office/officeart/2005/8/layout/orgChart1"/>
    <dgm:cxn modelId="{9CB42D6A-E351-4CB7-BF61-007B90FD9BCF}" type="presParOf" srcId="{11C57E44-834E-40C9-8E7E-365897B71EC2}" destId="{CB0936CF-10B5-4242-8AC2-7B016E2F373D}" srcOrd="1" destOrd="0" presId="urn:microsoft.com/office/officeart/2005/8/layout/orgChart1"/>
    <dgm:cxn modelId="{61B4C1D2-3719-48E3-B73D-5E3344A7CF0B}" type="presParOf" srcId="{542FE79E-B31C-4A3D-939B-C48C4D12F2EB}" destId="{A27DCA09-52D6-4DE8-A063-A0626875E693}" srcOrd="1" destOrd="0" presId="urn:microsoft.com/office/officeart/2005/8/layout/orgChart1"/>
    <dgm:cxn modelId="{113177FC-1BA7-4CF4-862C-EC6912C8A330}" type="presParOf" srcId="{542FE79E-B31C-4A3D-939B-C48C4D12F2EB}" destId="{7C14E0A3-6C77-4121-999C-FF4DFA91D1FC}" srcOrd="2" destOrd="0" presId="urn:microsoft.com/office/officeart/2005/8/layout/orgChart1"/>
    <dgm:cxn modelId="{B02FD39E-0E5A-4DD8-8C7A-2D968462FAF6}" type="presParOf" srcId="{F9B6542C-32A2-4A67-B805-13496F741BE7}" destId="{C14D219E-EA5C-4F4B-A00F-0F6BFEA711B4}" srcOrd="8" destOrd="0" presId="urn:microsoft.com/office/officeart/2005/8/layout/orgChart1"/>
    <dgm:cxn modelId="{721989C8-3C20-46B1-A78D-669F34B8E83E}" type="presParOf" srcId="{F9B6542C-32A2-4A67-B805-13496F741BE7}" destId="{83DADF4D-8276-43FE-A6E1-5E5D0E772CBD}" srcOrd="9" destOrd="0" presId="urn:microsoft.com/office/officeart/2005/8/layout/orgChart1"/>
    <dgm:cxn modelId="{EE654006-A7A7-407A-AFB5-86D800CD4C7B}" type="presParOf" srcId="{83DADF4D-8276-43FE-A6E1-5E5D0E772CBD}" destId="{9B52E86F-1C0D-4C52-BEF3-5372277B1A5A}" srcOrd="0" destOrd="0" presId="urn:microsoft.com/office/officeart/2005/8/layout/orgChart1"/>
    <dgm:cxn modelId="{F0C9757C-5B0D-4356-9833-A7F1AA8265EB}" type="presParOf" srcId="{9B52E86F-1C0D-4C52-BEF3-5372277B1A5A}" destId="{D6B5BB4A-8A18-4CCD-9B28-2079D9D83F84}" srcOrd="0" destOrd="0" presId="urn:microsoft.com/office/officeart/2005/8/layout/orgChart1"/>
    <dgm:cxn modelId="{3BDA84DC-A306-443E-B7F6-C49EC4E9C029}" type="presParOf" srcId="{9B52E86F-1C0D-4C52-BEF3-5372277B1A5A}" destId="{A6472115-8C36-460C-88A7-362C58A98D0E}" srcOrd="1" destOrd="0" presId="urn:microsoft.com/office/officeart/2005/8/layout/orgChart1"/>
    <dgm:cxn modelId="{3E79DD48-34FA-4653-8811-78ED417CC999}" type="presParOf" srcId="{83DADF4D-8276-43FE-A6E1-5E5D0E772CBD}" destId="{7348ACC5-B16F-4C9F-8073-3AAEB68319C7}" srcOrd="1" destOrd="0" presId="urn:microsoft.com/office/officeart/2005/8/layout/orgChart1"/>
    <dgm:cxn modelId="{8A196E22-F581-46CC-820B-D3E9B7BA569D}" type="presParOf" srcId="{83DADF4D-8276-43FE-A6E1-5E5D0E772CBD}" destId="{3CD00BBA-5B69-4174-88E2-D290004A700E}" srcOrd="2" destOrd="0" presId="urn:microsoft.com/office/officeart/2005/8/layout/orgChart1"/>
    <dgm:cxn modelId="{0C6435B1-656D-4D3A-A69D-F5CF00FCCDC9}" type="presParOf" srcId="{F9B6542C-32A2-4A67-B805-13496F741BE7}" destId="{A1623F5C-86AE-487C-ACF4-23A61D1F70C6}" srcOrd="10" destOrd="0" presId="urn:microsoft.com/office/officeart/2005/8/layout/orgChart1"/>
    <dgm:cxn modelId="{6247F9ED-0D05-49F1-AA56-60F6CA8F5108}" type="presParOf" srcId="{F9B6542C-32A2-4A67-B805-13496F741BE7}" destId="{5CC2B1E1-7A84-4A9B-B74F-6321B5CF186B}" srcOrd="11" destOrd="0" presId="urn:microsoft.com/office/officeart/2005/8/layout/orgChart1"/>
    <dgm:cxn modelId="{2ADE4461-000B-42DE-B6B3-ACBFEB24A71E}" type="presParOf" srcId="{5CC2B1E1-7A84-4A9B-B74F-6321B5CF186B}" destId="{8800E6D5-2322-4F74-8924-F5BBFE5DFC1C}" srcOrd="0" destOrd="0" presId="urn:microsoft.com/office/officeart/2005/8/layout/orgChart1"/>
    <dgm:cxn modelId="{F8A8F135-6477-4652-9505-1E671420A3C1}" type="presParOf" srcId="{8800E6D5-2322-4F74-8924-F5BBFE5DFC1C}" destId="{0B4EB083-1BE1-4E08-B4ED-8FD000ADC0E6}" srcOrd="0" destOrd="0" presId="urn:microsoft.com/office/officeart/2005/8/layout/orgChart1"/>
    <dgm:cxn modelId="{EF5A5587-F5D8-4B79-838B-A03D832A86A7}" type="presParOf" srcId="{8800E6D5-2322-4F74-8924-F5BBFE5DFC1C}" destId="{35877507-AC23-4C47-9AC3-7DF4C476E525}" srcOrd="1" destOrd="0" presId="urn:microsoft.com/office/officeart/2005/8/layout/orgChart1"/>
    <dgm:cxn modelId="{F53C43D0-9D41-45C9-B939-0CB8368A8889}" type="presParOf" srcId="{5CC2B1E1-7A84-4A9B-B74F-6321B5CF186B}" destId="{403D73C5-5FD8-41F7-8222-97E61D1ACFF1}" srcOrd="1" destOrd="0" presId="urn:microsoft.com/office/officeart/2005/8/layout/orgChart1"/>
    <dgm:cxn modelId="{5CA80545-BA03-404C-9778-4EA8897637C9}" type="presParOf" srcId="{5CC2B1E1-7A84-4A9B-B74F-6321B5CF186B}" destId="{3AF81BC6-293D-4807-AC9F-5D383A3A8A28}" srcOrd="2" destOrd="0" presId="urn:microsoft.com/office/officeart/2005/8/layout/orgChart1"/>
    <dgm:cxn modelId="{AF662E44-840B-481A-92A4-90008CF4A675}" type="presParOf" srcId="{A6A7E3AD-1197-497F-B4EB-88B4F71670EA}" destId="{232E4ABA-3058-4AF0-85F8-BEBAC3AA05E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623F5C-86AE-487C-ACF4-23A61D1F70C6}">
      <dsp:nvSpPr>
        <dsp:cNvPr id="0" name=""/>
        <dsp:cNvSpPr/>
      </dsp:nvSpPr>
      <dsp:spPr>
        <a:xfrm>
          <a:off x="2985135" y="833366"/>
          <a:ext cx="2560089" cy="177725"/>
        </a:xfrm>
        <a:custGeom>
          <a:avLst/>
          <a:gdLst/>
          <a:ahLst/>
          <a:cxnLst/>
          <a:rect l="0" t="0" r="0" b="0"/>
          <a:pathLst>
            <a:path>
              <a:moveTo>
                <a:pt x="0" y="0"/>
              </a:moveTo>
              <a:lnTo>
                <a:pt x="0" y="88862"/>
              </a:lnTo>
              <a:lnTo>
                <a:pt x="2560089" y="88862"/>
              </a:lnTo>
              <a:lnTo>
                <a:pt x="2560089"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4D219E-EA5C-4F4B-A00F-0F6BFEA711B4}">
      <dsp:nvSpPr>
        <dsp:cNvPr id="0" name=""/>
        <dsp:cNvSpPr/>
      </dsp:nvSpPr>
      <dsp:spPr>
        <a:xfrm>
          <a:off x="2985135" y="833366"/>
          <a:ext cx="1536053" cy="177725"/>
        </a:xfrm>
        <a:custGeom>
          <a:avLst/>
          <a:gdLst/>
          <a:ahLst/>
          <a:cxnLst/>
          <a:rect l="0" t="0" r="0" b="0"/>
          <a:pathLst>
            <a:path>
              <a:moveTo>
                <a:pt x="0" y="0"/>
              </a:moveTo>
              <a:lnTo>
                <a:pt x="0" y="88862"/>
              </a:lnTo>
              <a:lnTo>
                <a:pt x="1536053" y="88862"/>
              </a:lnTo>
              <a:lnTo>
                <a:pt x="1536053"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1D9776-8289-4002-9469-FC44CDEE9907}">
      <dsp:nvSpPr>
        <dsp:cNvPr id="0" name=""/>
        <dsp:cNvSpPr/>
      </dsp:nvSpPr>
      <dsp:spPr>
        <a:xfrm>
          <a:off x="2985135" y="833366"/>
          <a:ext cx="512017" cy="177725"/>
        </a:xfrm>
        <a:custGeom>
          <a:avLst/>
          <a:gdLst/>
          <a:ahLst/>
          <a:cxnLst/>
          <a:rect l="0" t="0" r="0" b="0"/>
          <a:pathLst>
            <a:path>
              <a:moveTo>
                <a:pt x="0" y="0"/>
              </a:moveTo>
              <a:lnTo>
                <a:pt x="0" y="88862"/>
              </a:lnTo>
              <a:lnTo>
                <a:pt x="512017" y="88862"/>
              </a:lnTo>
              <a:lnTo>
                <a:pt x="512017"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CD0CA-D62A-488F-8961-71C6CE757BFC}">
      <dsp:nvSpPr>
        <dsp:cNvPr id="0" name=""/>
        <dsp:cNvSpPr/>
      </dsp:nvSpPr>
      <dsp:spPr>
        <a:xfrm>
          <a:off x="2473117" y="833366"/>
          <a:ext cx="512017" cy="177725"/>
        </a:xfrm>
        <a:custGeom>
          <a:avLst/>
          <a:gdLst/>
          <a:ahLst/>
          <a:cxnLst/>
          <a:rect l="0" t="0" r="0" b="0"/>
          <a:pathLst>
            <a:path>
              <a:moveTo>
                <a:pt x="512017" y="0"/>
              </a:moveTo>
              <a:lnTo>
                <a:pt x="512017" y="88862"/>
              </a:lnTo>
              <a:lnTo>
                <a:pt x="0" y="88862"/>
              </a:lnTo>
              <a:lnTo>
                <a:pt x="0"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49820-25D3-4C15-B286-42310CD6B14C}">
      <dsp:nvSpPr>
        <dsp:cNvPr id="0" name=""/>
        <dsp:cNvSpPr/>
      </dsp:nvSpPr>
      <dsp:spPr>
        <a:xfrm>
          <a:off x="2346170" y="2636007"/>
          <a:ext cx="126946" cy="389302"/>
        </a:xfrm>
        <a:custGeom>
          <a:avLst/>
          <a:gdLst/>
          <a:ahLst/>
          <a:cxnLst/>
          <a:rect l="0" t="0" r="0" b="0"/>
          <a:pathLst>
            <a:path>
              <a:moveTo>
                <a:pt x="0" y="0"/>
              </a:moveTo>
              <a:lnTo>
                <a:pt x="0" y="389302"/>
              </a:lnTo>
              <a:lnTo>
                <a:pt x="126946" y="389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B35742-E1B6-4D4D-A284-17BC2A9D3876}">
      <dsp:nvSpPr>
        <dsp:cNvPr id="0" name=""/>
        <dsp:cNvSpPr/>
      </dsp:nvSpPr>
      <dsp:spPr>
        <a:xfrm>
          <a:off x="2134592" y="2035127"/>
          <a:ext cx="126946" cy="389302"/>
        </a:xfrm>
        <a:custGeom>
          <a:avLst/>
          <a:gdLst/>
          <a:ahLst/>
          <a:cxnLst/>
          <a:rect l="0" t="0" r="0" b="0"/>
          <a:pathLst>
            <a:path>
              <a:moveTo>
                <a:pt x="0" y="0"/>
              </a:moveTo>
              <a:lnTo>
                <a:pt x="0" y="389302"/>
              </a:lnTo>
              <a:lnTo>
                <a:pt x="126946" y="389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D127E-AF81-450C-876E-51A1AB1F322B}">
      <dsp:nvSpPr>
        <dsp:cNvPr id="0" name=""/>
        <dsp:cNvSpPr/>
      </dsp:nvSpPr>
      <dsp:spPr>
        <a:xfrm>
          <a:off x="1449081" y="1434246"/>
          <a:ext cx="1024035" cy="177725"/>
        </a:xfrm>
        <a:custGeom>
          <a:avLst/>
          <a:gdLst/>
          <a:ahLst/>
          <a:cxnLst/>
          <a:rect l="0" t="0" r="0" b="0"/>
          <a:pathLst>
            <a:path>
              <a:moveTo>
                <a:pt x="0" y="0"/>
              </a:moveTo>
              <a:lnTo>
                <a:pt x="0" y="88862"/>
              </a:lnTo>
              <a:lnTo>
                <a:pt x="1024035" y="88862"/>
              </a:lnTo>
              <a:lnTo>
                <a:pt x="1024035" y="177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3B9ADC-1C1B-4BFD-8F86-1090342DBCF3}">
      <dsp:nvSpPr>
        <dsp:cNvPr id="0" name=""/>
        <dsp:cNvSpPr/>
      </dsp:nvSpPr>
      <dsp:spPr>
        <a:xfrm>
          <a:off x="1322134" y="2636007"/>
          <a:ext cx="126946" cy="1591063"/>
        </a:xfrm>
        <a:custGeom>
          <a:avLst/>
          <a:gdLst/>
          <a:ahLst/>
          <a:cxnLst/>
          <a:rect l="0" t="0" r="0" b="0"/>
          <a:pathLst>
            <a:path>
              <a:moveTo>
                <a:pt x="0" y="0"/>
              </a:moveTo>
              <a:lnTo>
                <a:pt x="0" y="1591063"/>
              </a:lnTo>
              <a:lnTo>
                <a:pt x="126946" y="159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C43D5-28EF-4362-8E45-B086A40E0D04}">
      <dsp:nvSpPr>
        <dsp:cNvPr id="0" name=""/>
        <dsp:cNvSpPr/>
      </dsp:nvSpPr>
      <dsp:spPr>
        <a:xfrm>
          <a:off x="1322134" y="2636007"/>
          <a:ext cx="126946" cy="990183"/>
        </a:xfrm>
        <a:custGeom>
          <a:avLst/>
          <a:gdLst/>
          <a:ahLst/>
          <a:cxnLst/>
          <a:rect l="0" t="0" r="0" b="0"/>
          <a:pathLst>
            <a:path>
              <a:moveTo>
                <a:pt x="0" y="0"/>
              </a:moveTo>
              <a:lnTo>
                <a:pt x="0" y="990183"/>
              </a:lnTo>
              <a:lnTo>
                <a:pt x="126946" y="9901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F554B-352A-420B-A218-A20211FA6528}">
      <dsp:nvSpPr>
        <dsp:cNvPr id="0" name=""/>
        <dsp:cNvSpPr/>
      </dsp:nvSpPr>
      <dsp:spPr>
        <a:xfrm>
          <a:off x="1322134" y="2636007"/>
          <a:ext cx="126946" cy="389302"/>
        </a:xfrm>
        <a:custGeom>
          <a:avLst/>
          <a:gdLst/>
          <a:ahLst/>
          <a:cxnLst/>
          <a:rect l="0" t="0" r="0" b="0"/>
          <a:pathLst>
            <a:path>
              <a:moveTo>
                <a:pt x="0" y="0"/>
              </a:moveTo>
              <a:lnTo>
                <a:pt x="0" y="389302"/>
              </a:lnTo>
              <a:lnTo>
                <a:pt x="126946" y="389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46965E-DD52-412A-B84D-133B8B27812B}">
      <dsp:nvSpPr>
        <dsp:cNvPr id="0" name=""/>
        <dsp:cNvSpPr/>
      </dsp:nvSpPr>
      <dsp:spPr>
        <a:xfrm>
          <a:off x="1110557" y="2035127"/>
          <a:ext cx="126946" cy="389302"/>
        </a:xfrm>
        <a:custGeom>
          <a:avLst/>
          <a:gdLst/>
          <a:ahLst/>
          <a:cxnLst/>
          <a:rect l="0" t="0" r="0" b="0"/>
          <a:pathLst>
            <a:path>
              <a:moveTo>
                <a:pt x="0" y="0"/>
              </a:moveTo>
              <a:lnTo>
                <a:pt x="0" y="389302"/>
              </a:lnTo>
              <a:lnTo>
                <a:pt x="126946" y="389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D3F38A-4F5B-46DD-8B73-94ED2F9D3820}">
      <dsp:nvSpPr>
        <dsp:cNvPr id="0" name=""/>
        <dsp:cNvSpPr/>
      </dsp:nvSpPr>
      <dsp:spPr>
        <a:xfrm>
          <a:off x="1403361" y="1434246"/>
          <a:ext cx="91440" cy="177725"/>
        </a:xfrm>
        <a:custGeom>
          <a:avLst/>
          <a:gdLst/>
          <a:ahLst/>
          <a:cxnLst/>
          <a:rect l="0" t="0" r="0" b="0"/>
          <a:pathLst>
            <a:path>
              <a:moveTo>
                <a:pt x="45720" y="0"/>
              </a:moveTo>
              <a:lnTo>
                <a:pt x="45720" y="177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3D98F4-FDD7-47E1-894C-08D5FE3C6ADD}">
      <dsp:nvSpPr>
        <dsp:cNvPr id="0" name=""/>
        <dsp:cNvSpPr/>
      </dsp:nvSpPr>
      <dsp:spPr>
        <a:xfrm>
          <a:off x="86521" y="2035127"/>
          <a:ext cx="126946" cy="1591063"/>
        </a:xfrm>
        <a:custGeom>
          <a:avLst/>
          <a:gdLst/>
          <a:ahLst/>
          <a:cxnLst/>
          <a:rect l="0" t="0" r="0" b="0"/>
          <a:pathLst>
            <a:path>
              <a:moveTo>
                <a:pt x="0" y="0"/>
              </a:moveTo>
              <a:lnTo>
                <a:pt x="0" y="1591063"/>
              </a:lnTo>
              <a:lnTo>
                <a:pt x="126946" y="159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0A9423-59E8-4C3F-AC3F-B638A0B99BFD}">
      <dsp:nvSpPr>
        <dsp:cNvPr id="0" name=""/>
        <dsp:cNvSpPr/>
      </dsp:nvSpPr>
      <dsp:spPr>
        <a:xfrm>
          <a:off x="86521" y="2035127"/>
          <a:ext cx="126946" cy="990183"/>
        </a:xfrm>
        <a:custGeom>
          <a:avLst/>
          <a:gdLst/>
          <a:ahLst/>
          <a:cxnLst/>
          <a:rect l="0" t="0" r="0" b="0"/>
          <a:pathLst>
            <a:path>
              <a:moveTo>
                <a:pt x="0" y="0"/>
              </a:moveTo>
              <a:lnTo>
                <a:pt x="0" y="990183"/>
              </a:lnTo>
              <a:lnTo>
                <a:pt x="126946" y="9901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2C512-9B5D-4A8D-8AFF-43AB3AADD687}">
      <dsp:nvSpPr>
        <dsp:cNvPr id="0" name=""/>
        <dsp:cNvSpPr/>
      </dsp:nvSpPr>
      <dsp:spPr>
        <a:xfrm>
          <a:off x="86521" y="2035127"/>
          <a:ext cx="126946" cy="389302"/>
        </a:xfrm>
        <a:custGeom>
          <a:avLst/>
          <a:gdLst/>
          <a:ahLst/>
          <a:cxnLst/>
          <a:rect l="0" t="0" r="0" b="0"/>
          <a:pathLst>
            <a:path>
              <a:moveTo>
                <a:pt x="0" y="0"/>
              </a:moveTo>
              <a:lnTo>
                <a:pt x="0" y="389302"/>
              </a:lnTo>
              <a:lnTo>
                <a:pt x="126946" y="389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CDEFB-CC5C-4A6F-9F8E-DF1680E2AB4B}">
      <dsp:nvSpPr>
        <dsp:cNvPr id="0" name=""/>
        <dsp:cNvSpPr/>
      </dsp:nvSpPr>
      <dsp:spPr>
        <a:xfrm>
          <a:off x="425045" y="1434246"/>
          <a:ext cx="1024035" cy="177725"/>
        </a:xfrm>
        <a:custGeom>
          <a:avLst/>
          <a:gdLst/>
          <a:ahLst/>
          <a:cxnLst/>
          <a:rect l="0" t="0" r="0" b="0"/>
          <a:pathLst>
            <a:path>
              <a:moveTo>
                <a:pt x="1024035" y="0"/>
              </a:moveTo>
              <a:lnTo>
                <a:pt x="1024035" y="88862"/>
              </a:lnTo>
              <a:lnTo>
                <a:pt x="0" y="88862"/>
              </a:lnTo>
              <a:lnTo>
                <a:pt x="0" y="177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353206-F449-4826-BA67-F17821695B1E}">
      <dsp:nvSpPr>
        <dsp:cNvPr id="0" name=""/>
        <dsp:cNvSpPr/>
      </dsp:nvSpPr>
      <dsp:spPr>
        <a:xfrm>
          <a:off x="1449081" y="833366"/>
          <a:ext cx="1536053" cy="177725"/>
        </a:xfrm>
        <a:custGeom>
          <a:avLst/>
          <a:gdLst/>
          <a:ahLst/>
          <a:cxnLst/>
          <a:rect l="0" t="0" r="0" b="0"/>
          <a:pathLst>
            <a:path>
              <a:moveTo>
                <a:pt x="1536053" y="0"/>
              </a:moveTo>
              <a:lnTo>
                <a:pt x="1536053" y="88862"/>
              </a:lnTo>
              <a:lnTo>
                <a:pt x="0" y="88862"/>
              </a:lnTo>
              <a:lnTo>
                <a:pt x="0"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579DB4-D1F0-4FE1-B24E-0A26CEB97B05}">
      <dsp:nvSpPr>
        <dsp:cNvPr id="0" name=""/>
        <dsp:cNvSpPr/>
      </dsp:nvSpPr>
      <dsp:spPr>
        <a:xfrm>
          <a:off x="425045" y="833366"/>
          <a:ext cx="2560089" cy="177725"/>
        </a:xfrm>
        <a:custGeom>
          <a:avLst/>
          <a:gdLst/>
          <a:ahLst/>
          <a:cxnLst/>
          <a:rect l="0" t="0" r="0" b="0"/>
          <a:pathLst>
            <a:path>
              <a:moveTo>
                <a:pt x="2560089" y="0"/>
              </a:moveTo>
              <a:lnTo>
                <a:pt x="2560089" y="88862"/>
              </a:lnTo>
              <a:lnTo>
                <a:pt x="0" y="88862"/>
              </a:lnTo>
              <a:lnTo>
                <a:pt x="0" y="177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6BCB3-E90B-47C1-A7DE-FC38BA7C2F19}">
      <dsp:nvSpPr>
        <dsp:cNvPr id="0" name=""/>
        <dsp:cNvSpPr/>
      </dsp:nvSpPr>
      <dsp:spPr>
        <a:xfrm>
          <a:off x="2561979" y="410210"/>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Director of Finance</a:t>
          </a:r>
          <a:endParaRPr lang="en-GB" sz="600" kern="1200" smtClean="0"/>
        </a:p>
      </dsp:txBody>
      <dsp:txXfrm>
        <a:off x="2561979" y="410210"/>
        <a:ext cx="846310" cy="423155"/>
      </dsp:txXfrm>
    </dsp:sp>
    <dsp:sp modelId="{07D3230E-25FA-4C9D-A318-E1535D248FF3}">
      <dsp:nvSpPr>
        <dsp:cNvPr id="0" name=""/>
        <dsp:cNvSpPr/>
      </dsp:nvSpPr>
      <dsp:spPr>
        <a:xfrm>
          <a:off x="1890"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Head of Internal Audit, Insurance &amp; Risk Management</a:t>
          </a:r>
          <a:endParaRPr lang="en-GB" sz="600" kern="1200" smtClean="0"/>
        </a:p>
      </dsp:txBody>
      <dsp:txXfrm>
        <a:off x="1890" y="1011091"/>
        <a:ext cx="846310" cy="423155"/>
      </dsp:txXfrm>
    </dsp:sp>
    <dsp:sp modelId="{997FF3B5-AF51-4DAB-8FE7-D159ACC6E4CB}">
      <dsp:nvSpPr>
        <dsp:cNvPr id="0" name=""/>
        <dsp:cNvSpPr/>
      </dsp:nvSpPr>
      <dsp:spPr>
        <a:xfrm>
          <a:off x="1025926"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Head of Financial Accounting (Revenue &amp; Capital) and</a:t>
          </a:r>
          <a:r>
            <a:rPr lang="en-GB" sz="600" b="0" i="0" u="none" strike="noStrike" kern="1200" baseline="0" smtClean="0">
              <a:latin typeface="Calibri" panose="020F0502020204030204" pitchFamily="34" charset="0"/>
            </a:rPr>
            <a:t> </a:t>
          </a:r>
          <a:r>
            <a:rPr lang="en-GB" sz="600" b="0" i="0" u="none" strike="noStrike" kern="1200" baseline="0" smtClean="0">
              <a:latin typeface="Arial" panose="020B0604020202020204" pitchFamily="34" charset="0"/>
            </a:rPr>
            <a:t>Projects</a:t>
          </a:r>
          <a:endParaRPr lang="en-GB" sz="600" b="0" i="0" u="none" strike="noStrike" kern="1200" baseline="0" smtClean="0">
            <a:latin typeface="Times New Roman" panose="02020603050405020304" pitchFamily="18" charset="0"/>
          </a:endParaRPr>
        </a:p>
      </dsp:txBody>
      <dsp:txXfrm>
        <a:off x="1025926" y="1011091"/>
        <a:ext cx="846310" cy="423155"/>
      </dsp:txXfrm>
    </dsp:sp>
    <dsp:sp modelId="{3711F8A2-9A4D-49DC-B4EA-D95009321E47}">
      <dsp:nvSpPr>
        <dsp:cNvPr id="0" name=""/>
        <dsp:cNvSpPr/>
      </dsp:nvSpPr>
      <dsp:spPr>
        <a:xfrm>
          <a:off x="1890" y="161197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Business Advisor – Capital &amp; Treasury X1</a:t>
          </a:r>
        </a:p>
      </dsp:txBody>
      <dsp:txXfrm>
        <a:off x="1890" y="1611971"/>
        <a:ext cx="846310" cy="423155"/>
      </dsp:txXfrm>
    </dsp:sp>
    <dsp:sp modelId="{A48D58B3-EEE9-45D0-BFE6-F9AFFA6208AA}">
      <dsp:nvSpPr>
        <dsp:cNvPr id="0" name=""/>
        <dsp:cNvSpPr/>
      </dsp:nvSpPr>
      <dsp:spPr>
        <a:xfrm>
          <a:off x="213467" y="221285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Group Accountant Capital &amp; Tax X1</a:t>
          </a:r>
          <a:endParaRPr lang="en-GB" sz="600" kern="1200" smtClean="0"/>
        </a:p>
      </dsp:txBody>
      <dsp:txXfrm>
        <a:off x="213467" y="2212852"/>
        <a:ext cx="846310" cy="423155"/>
      </dsp:txXfrm>
    </dsp:sp>
    <dsp:sp modelId="{881B3A46-5379-4DB7-8952-5392E7AC223F}">
      <dsp:nvSpPr>
        <dsp:cNvPr id="0" name=""/>
        <dsp:cNvSpPr/>
      </dsp:nvSpPr>
      <dsp:spPr>
        <a:xfrm>
          <a:off x="213467" y="281373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panose="020F0502020204030204" pitchFamily="34" charset="0"/>
            </a:rPr>
            <a:t>Principal Accountant X1</a:t>
          </a:r>
          <a:endParaRPr lang="en-GB" sz="600" kern="1200" smtClean="0"/>
        </a:p>
      </dsp:txBody>
      <dsp:txXfrm>
        <a:off x="213467" y="2813732"/>
        <a:ext cx="846310" cy="423155"/>
      </dsp:txXfrm>
    </dsp:sp>
    <dsp:sp modelId="{6A7AA03D-C4A0-40FD-96C4-BA574BE25F3E}">
      <dsp:nvSpPr>
        <dsp:cNvPr id="0" name=""/>
        <dsp:cNvSpPr/>
      </dsp:nvSpPr>
      <dsp:spPr>
        <a:xfrm>
          <a:off x="213467" y="3414613"/>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panose="020F0502020204030204" pitchFamily="34" charset="0"/>
            </a:rPr>
            <a:t>Finance Officer X1</a:t>
          </a:r>
          <a:endParaRPr lang="en-GB" sz="600" kern="1200" smtClean="0"/>
        </a:p>
      </dsp:txBody>
      <dsp:txXfrm>
        <a:off x="213467" y="3414613"/>
        <a:ext cx="846310" cy="423155"/>
      </dsp:txXfrm>
    </dsp:sp>
    <dsp:sp modelId="{39490C5F-C213-4E61-9E23-6DD802C23F54}">
      <dsp:nvSpPr>
        <dsp:cNvPr id="0" name=""/>
        <dsp:cNvSpPr/>
      </dsp:nvSpPr>
      <dsp:spPr>
        <a:xfrm>
          <a:off x="1025926" y="161197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Business Advisor –  Financial Accounting X1</a:t>
          </a:r>
          <a:endParaRPr lang="en-GB" sz="600" kern="1200" smtClean="0"/>
        </a:p>
      </dsp:txBody>
      <dsp:txXfrm>
        <a:off x="1025926" y="1611971"/>
        <a:ext cx="846310" cy="423155"/>
      </dsp:txXfrm>
    </dsp:sp>
    <dsp:sp modelId="{FEE7E907-F591-4DA3-86D3-DBF28846010C}">
      <dsp:nvSpPr>
        <dsp:cNvPr id="0" name=""/>
        <dsp:cNvSpPr/>
      </dsp:nvSpPr>
      <dsp:spPr>
        <a:xfrm>
          <a:off x="1237503" y="221285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Group Accountant X1</a:t>
          </a:r>
          <a:endParaRPr lang="en-GB" sz="600" kern="1200" smtClean="0"/>
        </a:p>
      </dsp:txBody>
      <dsp:txXfrm>
        <a:off x="1237503" y="2212852"/>
        <a:ext cx="846310" cy="423155"/>
      </dsp:txXfrm>
    </dsp:sp>
    <dsp:sp modelId="{F5C11EF2-A6DB-4AED-97C1-E554228ABFFF}">
      <dsp:nvSpPr>
        <dsp:cNvPr id="0" name=""/>
        <dsp:cNvSpPr/>
      </dsp:nvSpPr>
      <dsp:spPr>
        <a:xfrm>
          <a:off x="1449081" y="281373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panose="020F0502020204030204" pitchFamily="34" charset="0"/>
            </a:rPr>
            <a:t>Principal Accountant X2 </a:t>
          </a:r>
          <a:endParaRPr lang="en-GB" sz="600" kern="1200" smtClean="0"/>
        </a:p>
      </dsp:txBody>
      <dsp:txXfrm>
        <a:off x="1449081" y="2813732"/>
        <a:ext cx="846310" cy="423155"/>
      </dsp:txXfrm>
    </dsp:sp>
    <dsp:sp modelId="{92F60304-BAD9-4CBB-BE76-ECBA1A5C326B}">
      <dsp:nvSpPr>
        <dsp:cNvPr id="0" name=""/>
        <dsp:cNvSpPr/>
      </dsp:nvSpPr>
      <dsp:spPr>
        <a:xfrm>
          <a:off x="1449081" y="3414613"/>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Senior Finance Officer X1</a:t>
          </a:r>
          <a:endParaRPr lang="en-GB" sz="600" kern="1200" smtClean="0"/>
        </a:p>
      </dsp:txBody>
      <dsp:txXfrm>
        <a:off x="1449081" y="3414613"/>
        <a:ext cx="846310" cy="423155"/>
      </dsp:txXfrm>
    </dsp:sp>
    <dsp:sp modelId="{6F1FAD73-488E-4D46-8FC4-97DBDD12233C}">
      <dsp:nvSpPr>
        <dsp:cNvPr id="0" name=""/>
        <dsp:cNvSpPr/>
      </dsp:nvSpPr>
      <dsp:spPr>
        <a:xfrm>
          <a:off x="1449081" y="4015493"/>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panose="020F0502020204030204" pitchFamily="34" charset="0"/>
            </a:rPr>
            <a:t>Finance Officer X1</a:t>
          </a:r>
          <a:endParaRPr lang="en-GB" sz="600" kern="1200" smtClean="0"/>
        </a:p>
      </dsp:txBody>
      <dsp:txXfrm>
        <a:off x="1449081" y="4015493"/>
        <a:ext cx="846310" cy="423155"/>
      </dsp:txXfrm>
    </dsp:sp>
    <dsp:sp modelId="{8C720754-E9A0-4F54-B434-B5EFAADB7CBC}">
      <dsp:nvSpPr>
        <dsp:cNvPr id="0" name=""/>
        <dsp:cNvSpPr/>
      </dsp:nvSpPr>
      <dsp:spPr>
        <a:xfrm>
          <a:off x="2049961" y="161197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Business Advisor – Projects and Special Initiatives X 2</a:t>
          </a:r>
          <a:endParaRPr lang="en-GB" sz="600" kern="1200" smtClean="0"/>
        </a:p>
      </dsp:txBody>
      <dsp:txXfrm>
        <a:off x="2049961" y="1611971"/>
        <a:ext cx="846310" cy="423155"/>
      </dsp:txXfrm>
    </dsp:sp>
    <dsp:sp modelId="{AD541FA2-57BB-4BD6-B547-DA4C4F498B34}">
      <dsp:nvSpPr>
        <dsp:cNvPr id="0" name=""/>
        <dsp:cNvSpPr/>
      </dsp:nvSpPr>
      <dsp:spPr>
        <a:xfrm>
          <a:off x="2261539" y="221285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Project Advisors X1 </a:t>
          </a:r>
          <a:endParaRPr lang="en-GB" sz="600" kern="1200" smtClean="0"/>
        </a:p>
      </dsp:txBody>
      <dsp:txXfrm>
        <a:off x="2261539" y="2212852"/>
        <a:ext cx="846310" cy="423155"/>
      </dsp:txXfrm>
    </dsp:sp>
    <dsp:sp modelId="{91FD1377-2FC5-4EE4-9F4D-1753B351F04B}">
      <dsp:nvSpPr>
        <dsp:cNvPr id="0" name=""/>
        <dsp:cNvSpPr/>
      </dsp:nvSpPr>
      <dsp:spPr>
        <a:xfrm>
          <a:off x="2473117" y="2813732"/>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Calibri" panose="020F0502020204030204" pitchFamily="34" charset="0"/>
            </a:rPr>
            <a:t>Accountant Trainees X2</a:t>
          </a:r>
          <a:endParaRPr lang="en-GB" sz="600" kern="1200" smtClean="0"/>
        </a:p>
      </dsp:txBody>
      <dsp:txXfrm>
        <a:off x="2473117" y="2813732"/>
        <a:ext cx="846310" cy="423155"/>
      </dsp:txXfrm>
    </dsp:sp>
    <dsp:sp modelId="{934C4100-63CB-48B8-8266-B19DC1FCDD91}">
      <dsp:nvSpPr>
        <dsp:cNvPr id="0" name=""/>
        <dsp:cNvSpPr/>
      </dsp:nvSpPr>
      <dsp:spPr>
        <a:xfrm>
          <a:off x="2049961"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1" i="0" u="none" strike="noStrike" kern="1200" baseline="0" smtClean="0">
              <a:latin typeface="Arial" panose="020B0604020202020204" pitchFamily="34" charset="0"/>
            </a:rPr>
            <a:t>Head of Budgeting, Management Accounting and Systems</a:t>
          </a:r>
          <a:endParaRPr lang="en-GB" sz="600" kern="1200" smtClean="0"/>
        </a:p>
      </dsp:txBody>
      <dsp:txXfrm>
        <a:off x="2049961" y="1011091"/>
        <a:ext cx="846310" cy="423155"/>
      </dsp:txXfrm>
    </dsp:sp>
    <dsp:sp modelId="{1512A933-4275-4234-A73F-99B3218CD09F}">
      <dsp:nvSpPr>
        <dsp:cNvPr id="0" name=""/>
        <dsp:cNvSpPr/>
      </dsp:nvSpPr>
      <dsp:spPr>
        <a:xfrm>
          <a:off x="3073997"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Head of Procurement</a:t>
          </a:r>
          <a:r>
            <a:rPr lang="en-GB" sz="600" b="1" i="0" u="none" strike="noStrike" kern="1200" baseline="0" smtClean="0">
              <a:latin typeface="Arial" panose="020B0604020202020204" pitchFamily="34" charset="0"/>
            </a:rPr>
            <a:t> Head of Budgeting, Management Accounting and</a:t>
          </a:r>
          <a:r>
            <a:rPr lang="en-GB" sz="600" b="1" i="0" u="none" strike="noStrike" kern="1200" baseline="0" smtClean="0">
              <a:latin typeface="Calibri" panose="020F0502020204030204" pitchFamily="34" charset="0"/>
            </a:rPr>
            <a:t> </a:t>
          </a:r>
          <a:r>
            <a:rPr lang="en-GB" sz="600" b="1" i="0" u="none" strike="noStrike" kern="1200" baseline="0" smtClean="0">
              <a:latin typeface="Arial" panose="020B0604020202020204" pitchFamily="34" charset="0"/>
            </a:rPr>
            <a:t>Projects</a:t>
          </a:r>
          <a:endParaRPr lang="en-GB" sz="600" b="1" i="0" u="none" strike="noStrike" kern="1200" baseline="0" smtClean="0">
            <a:latin typeface="Times New Roman" panose="02020603050405020304" pitchFamily="18" charset="0"/>
          </a:endParaRPr>
        </a:p>
      </dsp:txBody>
      <dsp:txXfrm>
        <a:off x="3073997" y="1011091"/>
        <a:ext cx="846310" cy="423155"/>
      </dsp:txXfrm>
    </dsp:sp>
    <dsp:sp modelId="{D6B5BB4A-8A18-4CCD-9B28-2079D9D83F84}">
      <dsp:nvSpPr>
        <dsp:cNvPr id="0" name=""/>
        <dsp:cNvSpPr/>
      </dsp:nvSpPr>
      <dsp:spPr>
        <a:xfrm>
          <a:off x="4098033"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Head of IT</a:t>
          </a:r>
          <a:endParaRPr lang="en-GB" sz="600" b="0" i="0" u="none" strike="noStrike" kern="1200" baseline="0" smtClean="0">
            <a:latin typeface="Times New Roman" panose="02020603050405020304" pitchFamily="18" charset="0"/>
          </a:endParaRPr>
        </a:p>
      </dsp:txBody>
      <dsp:txXfrm>
        <a:off x="4098033" y="1011091"/>
        <a:ext cx="846310" cy="423155"/>
      </dsp:txXfrm>
    </dsp:sp>
    <dsp:sp modelId="{0B4EB083-1BE1-4E08-B4ED-8FD000ADC0E6}">
      <dsp:nvSpPr>
        <dsp:cNvPr id="0" name=""/>
        <dsp:cNvSpPr/>
      </dsp:nvSpPr>
      <dsp:spPr>
        <a:xfrm>
          <a:off x="5122069" y="1011091"/>
          <a:ext cx="846310" cy="42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GB" sz="600" b="0" i="0" u="none" strike="noStrike" kern="1200" baseline="0" smtClean="0">
              <a:latin typeface="Arial" panose="020B0604020202020204" pitchFamily="34" charset="0"/>
            </a:rPr>
            <a:t>Head of Corporate Investigations and Information Governance</a:t>
          </a:r>
          <a:endParaRPr lang="en-GB" sz="600" b="0" i="0" u="none" strike="noStrike" kern="1200" baseline="0" smtClean="0">
            <a:latin typeface="Times New Roman" panose="02020603050405020304" pitchFamily="18" charset="0"/>
          </a:endParaRPr>
        </a:p>
      </dsp:txBody>
      <dsp:txXfrm>
        <a:off x="5122069" y="1011091"/>
        <a:ext cx="846310" cy="423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89E6-5B3A-4C9E-ADA5-E285B337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12178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subject/>
  <dc:creator>mccullochk</dc:creator>
  <cp:keywords/>
  <cp:lastModifiedBy>Anita Moffat</cp:lastModifiedBy>
  <cp:revision>2</cp:revision>
  <cp:lastPrinted>2015-03-24T10:50:00Z</cp:lastPrinted>
  <dcterms:created xsi:type="dcterms:W3CDTF">2021-10-01T11:40:00Z</dcterms:created>
  <dcterms:modified xsi:type="dcterms:W3CDTF">2021-10-01T11:40:00Z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